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6B6AE49" w14:textId="4E421AAA" w:rsidR="002A3836" w:rsidRPr="00ED0236" w:rsidRDefault="000C4F05" w:rsidP="0028649C">
      <w:pPr>
        <w:pStyle w:val="affd"/>
        <w:rPr>
          <w:rFonts w:asciiTheme="minorHAnsi" w:hAnsiTheme="minorHAnsi"/>
        </w:rPr>
      </w:pPr>
      <w:r w:rsidRPr="0028649C">
        <w:t xml:space="preserve">РУКОВОДСТВО ПОЛЬЗОВАТЕЛЯ </w:t>
      </w:r>
      <w:r w:rsidR="006B00F9" w:rsidRPr="0028649C">
        <w:br/>
      </w:r>
      <w:r w:rsidR="00E36DB4" w:rsidRPr="0028649C">
        <w:t xml:space="preserve">по </w:t>
      </w:r>
      <w:r w:rsidR="000606B9" w:rsidRPr="0028649C">
        <w:t xml:space="preserve">рассмотрению и согласованию </w:t>
      </w:r>
      <w:r w:rsidR="00F0375E" w:rsidRPr="0028649C">
        <w:t xml:space="preserve">профиля субсидии и объявления об отборе </w:t>
      </w:r>
      <w:r w:rsidR="006E07F9">
        <w:rPr>
          <w:rFonts w:asciiTheme="minorHAnsi" w:hAnsiTheme="minorHAnsi"/>
        </w:rPr>
        <w:br/>
      </w:r>
      <w:r w:rsidR="00F0375E" w:rsidRPr="0028649C">
        <w:t>в подразделе</w:t>
      </w:r>
      <w:r w:rsidR="000606B9" w:rsidRPr="0028649C">
        <w:t xml:space="preserve"> </w:t>
      </w:r>
      <w:r w:rsidR="00F0375E" w:rsidRPr="0028649C">
        <w:t>«Реестр согласования субсидий ЮЛ, ИП, ФЛ (региональные и муниципальные)»</w:t>
      </w:r>
      <w:r w:rsidR="0087298D">
        <w:rPr>
          <w:rFonts w:asciiTheme="minorHAnsi" w:hAnsiTheme="minorHAnsi"/>
        </w:rPr>
        <w:t xml:space="preserve"> </w:t>
      </w:r>
      <w:r w:rsidR="0087298D">
        <w:rPr>
          <w:rFonts w:asciiTheme="minorHAnsi" w:hAnsiTheme="minorHAnsi"/>
        </w:rPr>
        <w:br/>
      </w:r>
      <w:r w:rsidR="00E61253" w:rsidRPr="0028649C">
        <w:t>на 202</w:t>
      </w:r>
      <w:r w:rsidR="00F0375E" w:rsidRPr="0028649C">
        <w:t>3</w:t>
      </w:r>
      <w:r w:rsidR="00E61253" w:rsidRPr="0028649C">
        <w:t xml:space="preserve"> год и плановый период 202</w:t>
      </w:r>
      <w:r w:rsidR="00F0375E" w:rsidRPr="0028649C">
        <w:t>4</w:t>
      </w:r>
      <w:r w:rsidR="00E61253" w:rsidRPr="0028649C">
        <w:t xml:space="preserve"> и 202</w:t>
      </w:r>
      <w:r w:rsidR="00F0375E" w:rsidRPr="0028649C">
        <w:t>5</w:t>
      </w:r>
      <w:r w:rsidR="00E61253" w:rsidRPr="0028649C">
        <w:t xml:space="preserve"> годов</w:t>
      </w:r>
      <w:r w:rsidR="0087298D">
        <w:rPr>
          <w:rFonts w:asciiTheme="minorHAnsi" w:hAnsiTheme="minorHAnsi"/>
        </w:rPr>
        <w:t xml:space="preserve"> </w:t>
      </w:r>
      <w:r w:rsidR="0087298D">
        <w:rPr>
          <w:rFonts w:asciiTheme="minorHAnsi" w:hAnsiTheme="minorHAnsi"/>
        </w:rPr>
        <w:br/>
      </w:r>
      <w:r w:rsidR="0049657A" w:rsidRPr="0028649C">
        <w:t>в ГОСУДАРСТВЕННОЙ ИНТЕГРИРОВАННОЙ ИНФОРМАЦИОННОЙ СИСТЕМе УПРАВЛЕНИЯ ОБЩЕСТВЕННЫМИ ФИНАНСАМИ «ЭЛЕКТРОННЫЙ БЮДЖЕТ»</w:t>
      </w:r>
      <w:r w:rsidR="0087298D">
        <w:rPr>
          <w:rFonts w:asciiTheme="minorHAnsi" w:hAnsiTheme="minorHAnsi"/>
        </w:rPr>
        <w:t xml:space="preserve"> </w:t>
      </w:r>
      <w:r w:rsidR="006B00F9" w:rsidRPr="0028649C">
        <w:br/>
      </w:r>
      <w:r w:rsidRPr="0028649C">
        <w:t xml:space="preserve">ДЛЯ </w:t>
      </w:r>
      <w:r w:rsidR="00E61253" w:rsidRPr="0028649C">
        <w:t xml:space="preserve">главных распорядителей </w:t>
      </w:r>
      <w:r w:rsidR="006E07F9" w:rsidRPr="00ED0236">
        <w:t>средств федерального бюджета</w:t>
      </w:r>
    </w:p>
    <w:p w14:paraId="7948DECA" w14:textId="5905C72B" w:rsidR="002A3836" w:rsidRDefault="005037A4" w:rsidP="00ED0236">
      <w:pPr>
        <w:pStyle w:val="affb"/>
        <w:spacing w:before="6480"/>
      </w:pPr>
      <w:r>
        <w:t>Версия 202</w:t>
      </w:r>
      <w:r w:rsidR="0028649C">
        <w:rPr>
          <w:lang w:val="en-US"/>
        </w:rPr>
        <w:t>3</w:t>
      </w:r>
      <w:r w:rsidR="002A3836" w:rsidRPr="00F90BB7">
        <w:t>.0</w:t>
      </w:r>
      <w:r w:rsidR="009D5B1C">
        <w:t>1</w:t>
      </w:r>
    </w:p>
    <w:p w14:paraId="0DB91F3D" w14:textId="77777777" w:rsidR="0087298D" w:rsidRDefault="00E34506" w:rsidP="00ED0236">
      <w:pPr>
        <w:pStyle w:val="ae"/>
      </w:pPr>
      <w:r>
        <w:lastRenderedPageBreak/>
        <w:t>СОДЕРЖАНИЕ</w:t>
      </w:r>
    </w:p>
    <w:bookmarkStart w:id="0" w:name="_GoBack"/>
    <w:bookmarkEnd w:id="0"/>
    <w:p w14:paraId="61B349A4" w14:textId="77777777" w:rsidR="00ED0236" w:rsidRDefault="00B84E83">
      <w:pPr>
        <w:pStyle w:val="16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r w:rsidRPr="002A3836">
        <w:rPr>
          <w:caps/>
          <w:szCs w:val="20"/>
        </w:rPr>
        <w:fldChar w:fldCharType="begin"/>
      </w:r>
      <w:r w:rsidR="002A3836" w:rsidRPr="002A3836">
        <w:rPr>
          <w:caps/>
        </w:rPr>
        <w:instrText xml:space="preserve"> TOC \o "1-3" \h \z </w:instrText>
      </w:r>
      <w:r w:rsidRPr="002A3836">
        <w:rPr>
          <w:caps/>
          <w:szCs w:val="20"/>
        </w:rPr>
        <w:fldChar w:fldCharType="separate"/>
      </w:r>
      <w:hyperlink w:anchor="_Toc148026045" w:history="1">
        <w:r w:rsidR="00ED0236" w:rsidRPr="00D44799">
          <w:rPr>
            <w:rStyle w:val="af9"/>
            <w:noProof/>
          </w:rPr>
          <w:t>1 Запуск Системы</w:t>
        </w:r>
        <w:r w:rsidR="00ED0236">
          <w:rPr>
            <w:noProof/>
            <w:webHidden/>
          </w:rPr>
          <w:tab/>
        </w:r>
        <w:r w:rsidR="00ED0236">
          <w:rPr>
            <w:noProof/>
            <w:webHidden/>
          </w:rPr>
          <w:fldChar w:fldCharType="begin"/>
        </w:r>
        <w:r w:rsidR="00ED0236">
          <w:rPr>
            <w:noProof/>
            <w:webHidden/>
          </w:rPr>
          <w:instrText xml:space="preserve"> PAGEREF _Toc148026045 \h </w:instrText>
        </w:r>
        <w:r w:rsidR="00ED0236">
          <w:rPr>
            <w:noProof/>
            <w:webHidden/>
          </w:rPr>
        </w:r>
        <w:r w:rsidR="00ED0236">
          <w:rPr>
            <w:noProof/>
            <w:webHidden/>
          </w:rPr>
          <w:fldChar w:fldCharType="separate"/>
        </w:r>
        <w:r w:rsidR="00ED0236">
          <w:rPr>
            <w:noProof/>
            <w:webHidden/>
          </w:rPr>
          <w:t>4</w:t>
        </w:r>
        <w:r w:rsidR="00ED0236">
          <w:rPr>
            <w:noProof/>
            <w:webHidden/>
          </w:rPr>
          <w:fldChar w:fldCharType="end"/>
        </w:r>
      </w:hyperlink>
    </w:p>
    <w:p w14:paraId="361CFAF6" w14:textId="77777777" w:rsidR="00ED0236" w:rsidRDefault="00ED0236">
      <w:pPr>
        <w:pStyle w:val="16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48026046" w:history="1">
        <w:r w:rsidRPr="00D44799">
          <w:rPr>
            <w:rStyle w:val="af9"/>
            <w:noProof/>
          </w:rPr>
          <w:t>2 Работа в подразделе «Реестр согласования субсидий ЮЛ, ИП, ФЛ (региональные и муниципальные)»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_Toc148026046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10D475CE" w14:textId="77777777" w:rsidR="00ED0236" w:rsidRDefault="00ED0236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48026047" w:history="1">
        <w:r w:rsidRPr="00D44799">
          <w:rPr>
            <w:rStyle w:val="af9"/>
            <w:noProof/>
          </w:rPr>
          <w:t>2.1 Ознакомление с профилем субсидии субъекта РФ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_Toc148026047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41B8096C" w14:textId="77777777" w:rsidR="00ED0236" w:rsidRDefault="00ED0236">
      <w:pPr>
        <w:pStyle w:val="33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48026048" w:history="1">
        <w:r w:rsidRPr="00D44799">
          <w:rPr>
            <w:rStyle w:val="af9"/>
            <w:noProof/>
          </w:rPr>
          <w:t>2.1.1 Предварительный просмотр профиля субсидии субъекта РФ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_Toc148026048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4C4E46CE" w14:textId="77777777" w:rsidR="00ED0236" w:rsidRDefault="00ED0236">
      <w:pPr>
        <w:pStyle w:val="33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48026049" w:history="1">
        <w:r w:rsidRPr="00D44799">
          <w:rPr>
            <w:rStyle w:val="af9"/>
            <w:noProof/>
          </w:rPr>
          <w:t>2.1.2 Внутреннее согласование профиля субсидии субъекта РФ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_Toc148026049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71FF2D1E" w14:textId="77777777" w:rsidR="00ED0236" w:rsidRDefault="00ED0236">
      <w:pPr>
        <w:pStyle w:val="33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48026050" w:history="1">
        <w:r w:rsidRPr="00D44799">
          <w:rPr>
            <w:rStyle w:val="af9"/>
            <w:noProof/>
          </w:rPr>
          <w:t>2.1.3 Ознакомление с объявлением об отборе субъекта РФ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_Toc148026050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50</w:t>
        </w:r>
        <w:r>
          <w:rPr>
            <w:noProof/>
            <w:webHidden/>
          </w:rPr>
          <w:fldChar w:fldCharType="end"/>
        </w:r>
      </w:hyperlink>
    </w:p>
    <w:p w14:paraId="6572C165" w14:textId="77777777" w:rsidR="00ED0236" w:rsidRDefault="00ED0236">
      <w:pPr>
        <w:pStyle w:val="33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48026051" w:history="1">
        <w:r w:rsidRPr="00D44799">
          <w:rPr>
            <w:rStyle w:val="af9"/>
            <w:noProof/>
          </w:rPr>
          <w:t>2.1.4 Внутреннее согласование объявления об отборе субъекта РФ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_Toc148026051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52</w:t>
        </w:r>
        <w:r>
          <w:rPr>
            <w:noProof/>
            <w:webHidden/>
          </w:rPr>
          <w:fldChar w:fldCharType="end"/>
        </w:r>
      </w:hyperlink>
    </w:p>
    <w:p w14:paraId="7E72364D" w14:textId="77777777" w:rsidR="00ED0236" w:rsidRDefault="00ED0236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48026052" w:history="1">
        <w:r w:rsidRPr="00D44799">
          <w:rPr>
            <w:rStyle w:val="af9"/>
            <w:noProof/>
          </w:rPr>
          <w:t>2.2 Ознакомление с профилем субсидии муниципальных образований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_Toc148026052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76</w:t>
        </w:r>
        <w:r>
          <w:rPr>
            <w:noProof/>
            <w:webHidden/>
          </w:rPr>
          <w:fldChar w:fldCharType="end"/>
        </w:r>
      </w:hyperlink>
    </w:p>
    <w:p w14:paraId="7E9A166A" w14:textId="77777777" w:rsidR="00ED0236" w:rsidRDefault="00ED0236">
      <w:pPr>
        <w:pStyle w:val="33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48026053" w:history="1">
        <w:r w:rsidRPr="00D44799">
          <w:rPr>
            <w:rStyle w:val="af9"/>
            <w:noProof/>
          </w:rPr>
          <w:t>2.2.1 Предварительный просмотр профиля субсидии муниципальных образований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_Toc148026053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76</w:t>
        </w:r>
        <w:r>
          <w:rPr>
            <w:noProof/>
            <w:webHidden/>
          </w:rPr>
          <w:fldChar w:fldCharType="end"/>
        </w:r>
      </w:hyperlink>
    </w:p>
    <w:p w14:paraId="785AD6D1" w14:textId="77777777" w:rsidR="00ED0236" w:rsidRDefault="00ED0236">
      <w:pPr>
        <w:pStyle w:val="33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48026054" w:history="1">
        <w:r w:rsidRPr="00D44799">
          <w:rPr>
            <w:rStyle w:val="af9"/>
            <w:noProof/>
          </w:rPr>
          <w:t>2.2.2 Внутреннее согласование профиля субсидии муниципальных образований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_Toc148026054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78</w:t>
        </w:r>
        <w:r>
          <w:rPr>
            <w:noProof/>
            <w:webHidden/>
          </w:rPr>
          <w:fldChar w:fldCharType="end"/>
        </w:r>
      </w:hyperlink>
    </w:p>
    <w:p w14:paraId="4FF008EF" w14:textId="77777777" w:rsidR="00ED0236" w:rsidRDefault="00ED0236">
      <w:pPr>
        <w:pStyle w:val="33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48026055" w:history="1">
        <w:r w:rsidRPr="00D44799">
          <w:rPr>
            <w:rStyle w:val="af9"/>
            <w:noProof/>
          </w:rPr>
          <w:t>2.2.3 Ознакомление с объявлением отбором муниципальных образований РФ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_Toc148026055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80</w:t>
        </w:r>
        <w:r>
          <w:rPr>
            <w:noProof/>
            <w:webHidden/>
          </w:rPr>
          <w:fldChar w:fldCharType="end"/>
        </w:r>
      </w:hyperlink>
    </w:p>
    <w:p w14:paraId="4693A026" w14:textId="77777777" w:rsidR="00ED0236" w:rsidRDefault="00ED0236">
      <w:pPr>
        <w:pStyle w:val="33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48026056" w:history="1">
        <w:r w:rsidRPr="00D44799">
          <w:rPr>
            <w:rStyle w:val="af9"/>
            <w:noProof/>
          </w:rPr>
          <w:t>2.2.4 Внутреннее согласование объявления об отборе муниципальных образований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_Toc148026056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81</w:t>
        </w:r>
        <w:r>
          <w:rPr>
            <w:noProof/>
            <w:webHidden/>
          </w:rPr>
          <w:fldChar w:fldCharType="end"/>
        </w:r>
      </w:hyperlink>
    </w:p>
    <w:p w14:paraId="2873BE27" w14:textId="77777777" w:rsidR="00ED0236" w:rsidRDefault="00ED0236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48026057" w:history="1">
        <w:r w:rsidRPr="00D44799">
          <w:rPr>
            <w:rStyle w:val="af9"/>
            <w:noProof/>
          </w:rPr>
          <w:t>2.3 Просмотр версии документа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_Toc148026057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83</w:t>
        </w:r>
        <w:r>
          <w:rPr>
            <w:noProof/>
            <w:webHidden/>
          </w:rPr>
          <w:fldChar w:fldCharType="end"/>
        </w:r>
      </w:hyperlink>
    </w:p>
    <w:p w14:paraId="7B52AAAB" w14:textId="77777777" w:rsidR="00ED0236" w:rsidRDefault="00ED0236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48026058" w:history="1">
        <w:r w:rsidRPr="00D44799">
          <w:rPr>
            <w:rStyle w:val="af9"/>
            <w:noProof/>
          </w:rPr>
          <w:t>2.4 Печать документа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_Toc148026058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83</w:t>
        </w:r>
        <w:r>
          <w:rPr>
            <w:noProof/>
            <w:webHidden/>
          </w:rPr>
          <w:fldChar w:fldCharType="end"/>
        </w:r>
      </w:hyperlink>
    </w:p>
    <w:p w14:paraId="2D6A4D6B" w14:textId="77777777" w:rsidR="00ED0236" w:rsidRDefault="00ED0236">
      <w:pPr>
        <w:pStyle w:val="16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48026059" w:history="1">
        <w:r w:rsidRPr="00D44799">
          <w:rPr>
            <w:rStyle w:val="af9"/>
            <w:noProof/>
          </w:rPr>
          <w:t>3 Формирование обращений в техническую поддержку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_Toc148026059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86</w:t>
        </w:r>
        <w:r>
          <w:rPr>
            <w:noProof/>
            <w:webHidden/>
          </w:rPr>
          <w:fldChar w:fldCharType="end"/>
        </w:r>
      </w:hyperlink>
    </w:p>
    <w:p w14:paraId="6EED2A5B" w14:textId="77777777" w:rsidR="002A3836" w:rsidRDefault="00B84E83" w:rsidP="009D5B1C">
      <w:pPr>
        <w:pStyle w:val="afc"/>
        <w:tabs>
          <w:tab w:val="clear" w:pos="9344"/>
          <w:tab w:val="right" w:leader="dot" w:pos="9639"/>
        </w:tabs>
        <w:ind w:right="566"/>
      </w:pPr>
      <w:r w:rsidRPr="002A3836">
        <w:rPr>
          <w:caps/>
        </w:rPr>
        <w:fldChar w:fldCharType="end"/>
      </w:r>
    </w:p>
    <w:p w14:paraId="1B7EE078" w14:textId="77777777" w:rsidR="00AA0A62" w:rsidRDefault="00AA0A62" w:rsidP="00AA0A62">
      <w:pPr>
        <w:pStyle w:val="aff8"/>
      </w:pPr>
      <w:bookmarkStart w:id="1" w:name="_Toc384632758"/>
      <w:r>
        <w:lastRenderedPageBreak/>
        <w:t>перечень терминов и сокращений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00" w:firstRow="0" w:lastRow="0" w:firstColumn="0" w:lastColumn="0" w:noHBand="0" w:noVBand="1"/>
      </w:tblPr>
      <w:tblGrid>
        <w:gridCol w:w="3091"/>
        <w:gridCol w:w="6537"/>
      </w:tblGrid>
      <w:tr w:rsidR="00AA0A62" w14:paraId="382F6AF9" w14:textId="77777777" w:rsidTr="00ED0236">
        <w:trPr>
          <w:tblHeader/>
        </w:trPr>
        <w:tc>
          <w:tcPr>
            <w:tcW w:w="1605" w:type="pct"/>
            <w:vAlign w:val="center"/>
          </w:tcPr>
          <w:p w14:paraId="6D76155C" w14:textId="77777777" w:rsidR="00AA0A62" w:rsidRDefault="00AA0A62" w:rsidP="000B29D0">
            <w:pPr>
              <w:pStyle w:val="Header14"/>
            </w:pPr>
            <w:r>
              <w:t>Сокращение</w:t>
            </w:r>
          </w:p>
        </w:tc>
        <w:tc>
          <w:tcPr>
            <w:tcW w:w="3395" w:type="pct"/>
          </w:tcPr>
          <w:p w14:paraId="661E6C58" w14:textId="77777777" w:rsidR="00AA0A62" w:rsidRDefault="00AA0A62" w:rsidP="000B29D0">
            <w:pPr>
              <w:pStyle w:val="Header14"/>
            </w:pPr>
            <w:r>
              <w:t>Наименование</w:t>
            </w:r>
          </w:p>
        </w:tc>
      </w:tr>
      <w:tr w:rsidR="00732DF2" w14:paraId="5F6C7EE7" w14:textId="77777777" w:rsidTr="00ED0236">
        <w:tc>
          <w:tcPr>
            <w:tcW w:w="1605" w:type="pct"/>
          </w:tcPr>
          <w:p w14:paraId="37A47576" w14:textId="77777777" w:rsidR="00732DF2" w:rsidRDefault="00732DF2" w:rsidP="00C970D7">
            <w:pPr>
              <w:pStyle w:val="TableGraf14L"/>
            </w:pPr>
            <w:r>
              <w:t>ГРБС</w:t>
            </w:r>
          </w:p>
        </w:tc>
        <w:tc>
          <w:tcPr>
            <w:tcW w:w="3395" w:type="pct"/>
          </w:tcPr>
          <w:p w14:paraId="3B3AF241" w14:textId="77777777" w:rsidR="00732DF2" w:rsidRDefault="00732DF2" w:rsidP="00C970D7">
            <w:pPr>
              <w:pStyle w:val="TableGraf14L"/>
            </w:pPr>
            <w:r>
              <w:t>Главный распорядитель средств федерального бюджета</w:t>
            </w:r>
          </w:p>
        </w:tc>
      </w:tr>
      <w:tr w:rsidR="00732DF2" w14:paraId="2AE7BBF9" w14:textId="77777777" w:rsidTr="00ED0236">
        <w:tc>
          <w:tcPr>
            <w:tcW w:w="1605" w:type="pct"/>
          </w:tcPr>
          <w:p w14:paraId="604D5535" w14:textId="77777777" w:rsidR="00732DF2" w:rsidRPr="00642BDF" w:rsidRDefault="00732DF2" w:rsidP="000B29D0">
            <w:pPr>
              <w:pStyle w:val="TableGraf14L"/>
            </w:pPr>
            <w:r w:rsidRPr="00642BDF">
              <w:t>Интернет-обозреватель</w:t>
            </w:r>
          </w:p>
        </w:tc>
        <w:tc>
          <w:tcPr>
            <w:tcW w:w="3395" w:type="pct"/>
          </w:tcPr>
          <w:p w14:paraId="11CAC4AC" w14:textId="77777777" w:rsidR="00732DF2" w:rsidRPr="00642BDF" w:rsidRDefault="00732DF2">
            <w:pPr>
              <w:pStyle w:val="TableGraf14L"/>
            </w:pPr>
            <w:r w:rsidRPr="00642BDF">
              <w:t>Программное обеспечение для просмотра web-страниц в сети интернет: Google Chrome</w:t>
            </w:r>
            <w:r>
              <w:t>, Яндекс.Браузер</w:t>
            </w:r>
          </w:p>
        </w:tc>
      </w:tr>
      <w:tr w:rsidR="00732DF2" w14:paraId="7F1C6752" w14:textId="77777777" w:rsidTr="0087298D">
        <w:tc>
          <w:tcPr>
            <w:tcW w:w="1605" w:type="pct"/>
          </w:tcPr>
          <w:p w14:paraId="17230FDC" w14:textId="77777777" w:rsidR="00732DF2" w:rsidRDefault="00732DF2" w:rsidP="00C970D7">
            <w:pPr>
              <w:pStyle w:val="TableGraf14L"/>
            </w:pPr>
            <w:r>
              <w:t>ИП</w:t>
            </w:r>
          </w:p>
        </w:tc>
        <w:tc>
          <w:tcPr>
            <w:tcW w:w="3395" w:type="pct"/>
          </w:tcPr>
          <w:p w14:paraId="37241A94" w14:textId="77777777" w:rsidR="00732DF2" w:rsidRDefault="00732DF2" w:rsidP="00C970D7">
            <w:pPr>
              <w:pStyle w:val="TableGraf14L"/>
            </w:pPr>
            <w:r>
              <w:t>Индивидуальный предприниматель</w:t>
            </w:r>
          </w:p>
        </w:tc>
      </w:tr>
      <w:tr w:rsidR="00732DF2" w14:paraId="6AC701F7" w14:textId="77777777" w:rsidTr="0087298D">
        <w:tc>
          <w:tcPr>
            <w:tcW w:w="1605" w:type="pct"/>
          </w:tcPr>
          <w:p w14:paraId="7FB4A088" w14:textId="77777777" w:rsidR="00732DF2" w:rsidRDefault="00732DF2" w:rsidP="00C970D7">
            <w:pPr>
              <w:pStyle w:val="TableGraf14L"/>
            </w:pPr>
            <w:r>
              <w:t>ОМС</w:t>
            </w:r>
          </w:p>
        </w:tc>
        <w:tc>
          <w:tcPr>
            <w:tcW w:w="3395" w:type="pct"/>
          </w:tcPr>
          <w:p w14:paraId="4F7F8967" w14:textId="77777777" w:rsidR="00732DF2" w:rsidRDefault="00732DF2" w:rsidP="00C970D7">
            <w:pPr>
              <w:pStyle w:val="TableGraf14L"/>
            </w:pPr>
            <w:r w:rsidRPr="00732DF2">
              <w:t>Орган местного самоуправления</w:t>
            </w:r>
          </w:p>
        </w:tc>
      </w:tr>
      <w:tr w:rsidR="00732DF2" w14:paraId="2ABC7174" w14:textId="77777777" w:rsidTr="0087298D">
        <w:tc>
          <w:tcPr>
            <w:tcW w:w="1605" w:type="pct"/>
          </w:tcPr>
          <w:p w14:paraId="6FA360DB" w14:textId="77777777" w:rsidR="00732DF2" w:rsidRDefault="00732DF2" w:rsidP="000B29D0">
            <w:pPr>
              <w:pStyle w:val="TableGraf14L"/>
            </w:pPr>
            <w:r>
              <w:t>Площадка</w:t>
            </w:r>
          </w:p>
        </w:tc>
        <w:tc>
          <w:tcPr>
            <w:tcW w:w="3395" w:type="pct"/>
          </w:tcPr>
          <w:p w14:paraId="69C7A2C6" w14:textId="77777777" w:rsidR="00732DF2" w:rsidRDefault="00732DF2" w:rsidP="000B29D0">
            <w:pPr>
              <w:pStyle w:val="TableGraf14L"/>
            </w:pPr>
            <w:r>
              <w:t>Портал предоставления мер финансовой государственной поддержки</w:t>
            </w:r>
          </w:p>
        </w:tc>
      </w:tr>
      <w:tr w:rsidR="00732DF2" w14:paraId="0C65F24E" w14:textId="77777777" w:rsidTr="0087298D">
        <w:tc>
          <w:tcPr>
            <w:tcW w:w="1605" w:type="pct"/>
          </w:tcPr>
          <w:p w14:paraId="1A593BB8" w14:textId="77777777" w:rsidR="00732DF2" w:rsidRDefault="00732DF2" w:rsidP="00C970D7">
            <w:pPr>
              <w:pStyle w:val="TableGraf14L"/>
            </w:pPr>
            <w:r>
              <w:t>РОИВ</w:t>
            </w:r>
          </w:p>
        </w:tc>
        <w:tc>
          <w:tcPr>
            <w:tcW w:w="3395" w:type="pct"/>
          </w:tcPr>
          <w:p w14:paraId="6C54CDBE" w14:textId="77777777" w:rsidR="00732DF2" w:rsidRDefault="00732DF2" w:rsidP="00C970D7">
            <w:pPr>
              <w:pStyle w:val="TableGraf14L"/>
            </w:pPr>
            <w:r>
              <w:t>Региональные органы исполнительной власти</w:t>
            </w:r>
          </w:p>
        </w:tc>
      </w:tr>
      <w:tr w:rsidR="00732DF2" w14:paraId="1A8296F0" w14:textId="77777777" w:rsidTr="0087298D">
        <w:tc>
          <w:tcPr>
            <w:tcW w:w="1605" w:type="pct"/>
          </w:tcPr>
          <w:p w14:paraId="3E0D4C9D" w14:textId="77777777" w:rsidR="00732DF2" w:rsidRPr="006E07F9" w:rsidRDefault="00732DF2" w:rsidP="00C970D7">
            <w:pPr>
              <w:pStyle w:val="TableGraf14L"/>
            </w:pPr>
            <w:r>
              <w:t>РФ</w:t>
            </w:r>
          </w:p>
        </w:tc>
        <w:tc>
          <w:tcPr>
            <w:tcW w:w="3395" w:type="pct"/>
          </w:tcPr>
          <w:p w14:paraId="1F40F84E" w14:textId="77777777" w:rsidR="00732DF2" w:rsidRDefault="00732DF2" w:rsidP="00C970D7">
            <w:pPr>
              <w:pStyle w:val="TableGraf14L"/>
            </w:pPr>
            <w:r>
              <w:t>Российская Федерация</w:t>
            </w:r>
          </w:p>
        </w:tc>
      </w:tr>
      <w:tr w:rsidR="00732DF2" w14:paraId="41CD9010" w14:textId="77777777" w:rsidTr="00ED0236">
        <w:tc>
          <w:tcPr>
            <w:tcW w:w="1605" w:type="pct"/>
          </w:tcPr>
          <w:p w14:paraId="1EE53D6C" w14:textId="77777777" w:rsidR="00732DF2" w:rsidRDefault="00732DF2" w:rsidP="00C970D7">
            <w:pPr>
              <w:pStyle w:val="TableGraf14L"/>
            </w:pPr>
            <w:r>
              <w:t>Система</w:t>
            </w:r>
          </w:p>
        </w:tc>
        <w:tc>
          <w:tcPr>
            <w:tcW w:w="3395" w:type="pct"/>
          </w:tcPr>
          <w:p w14:paraId="5B720F9B" w14:textId="77777777" w:rsidR="00732DF2" w:rsidRDefault="00732DF2" w:rsidP="00C970D7">
            <w:pPr>
              <w:pStyle w:val="TableGraf14L"/>
            </w:pPr>
            <w:r>
              <w:t>Государственная интегрированная информационная система</w:t>
            </w:r>
            <w:r w:rsidRPr="005872E4">
              <w:t xml:space="preserve"> управления общественными финансами «Электронный бюджет»</w:t>
            </w:r>
          </w:p>
        </w:tc>
      </w:tr>
      <w:tr w:rsidR="00732DF2" w14:paraId="6591D778" w14:textId="77777777" w:rsidTr="0087298D">
        <w:tc>
          <w:tcPr>
            <w:tcW w:w="1605" w:type="pct"/>
          </w:tcPr>
          <w:p w14:paraId="061C9F17" w14:textId="77777777" w:rsidR="00732DF2" w:rsidRDefault="00732DF2" w:rsidP="00C970D7">
            <w:pPr>
              <w:pStyle w:val="TableGraf14L"/>
            </w:pPr>
            <w:r>
              <w:t>ФИО</w:t>
            </w:r>
          </w:p>
        </w:tc>
        <w:tc>
          <w:tcPr>
            <w:tcW w:w="3395" w:type="pct"/>
          </w:tcPr>
          <w:p w14:paraId="130FF0B4" w14:textId="77777777" w:rsidR="00732DF2" w:rsidRDefault="00732DF2" w:rsidP="00C970D7">
            <w:pPr>
              <w:pStyle w:val="TableGraf14L"/>
            </w:pPr>
            <w:r>
              <w:t>Фамилия, имя, отчество</w:t>
            </w:r>
          </w:p>
        </w:tc>
      </w:tr>
      <w:tr w:rsidR="00732DF2" w14:paraId="4C176D56" w14:textId="77777777" w:rsidTr="0087298D">
        <w:tc>
          <w:tcPr>
            <w:tcW w:w="1605" w:type="pct"/>
          </w:tcPr>
          <w:p w14:paraId="27040BA2" w14:textId="77777777" w:rsidR="00732DF2" w:rsidRDefault="00732DF2" w:rsidP="00C970D7">
            <w:pPr>
              <w:pStyle w:val="TableGraf14L"/>
            </w:pPr>
            <w:r>
              <w:t>ФЛ</w:t>
            </w:r>
          </w:p>
        </w:tc>
        <w:tc>
          <w:tcPr>
            <w:tcW w:w="3395" w:type="pct"/>
          </w:tcPr>
          <w:p w14:paraId="613F150D" w14:textId="77777777" w:rsidR="00732DF2" w:rsidRDefault="00732DF2" w:rsidP="00C970D7">
            <w:pPr>
              <w:pStyle w:val="TableGraf14L"/>
            </w:pPr>
            <w:r>
              <w:t>Физическое лицо</w:t>
            </w:r>
          </w:p>
        </w:tc>
      </w:tr>
      <w:tr w:rsidR="00732DF2" w14:paraId="2405EECE" w14:textId="77777777" w:rsidTr="00ED0236">
        <w:tc>
          <w:tcPr>
            <w:tcW w:w="1605" w:type="pct"/>
          </w:tcPr>
          <w:p w14:paraId="39CA5F5F" w14:textId="77777777" w:rsidR="00732DF2" w:rsidRDefault="00732DF2" w:rsidP="000B29D0">
            <w:pPr>
              <w:pStyle w:val="TableGraf14L"/>
            </w:pPr>
            <w:r>
              <w:t>ЭП</w:t>
            </w:r>
          </w:p>
        </w:tc>
        <w:tc>
          <w:tcPr>
            <w:tcW w:w="3395" w:type="pct"/>
          </w:tcPr>
          <w:p w14:paraId="23B9A544" w14:textId="77777777" w:rsidR="00732DF2" w:rsidRDefault="00732DF2" w:rsidP="000B29D0">
            <w:pPr>
              <w:pStyle w:val="TableGraf14L"/>
            </w:pPr>
            <w:r>
              <w:t>Электронная подпись</w:t>
            </w:r>
          </w:p>
        </w:tc>
      </w:tr>
      <w:tr w:rsidR="00732DF2" w14:paraId="5DB37AD8" w14:textId="77777777" w:rsidTr="0087298D">
        <w:tc>
          <w:tcPr>
            <w:tcW w:w="1605" w:type="pct"/>
          </w:tcPr>
          <w:p w14:paraId="12A72B28" w14:textId="77777777" w:rsidR="00732DF2" w:rsidRDefault="00732DF2" w:rsidP="00C970D7">
            <w:pPr>
              <w:pStyle w:val="TableGraf14L"/>
            </w:pPr>
            <w:r>
              <w:t>ЮЛ</w:t>
            </w:r>
          </w:p>
        </w:tc>
        <w:tc>
          <w:tcPr>
            <w:tcW w:w="3395" w:type="pct"/>
          </w:tcPr>
          <w:p w14:paraId="322F5A99" w14:textId="77777777" w:rsidR="00732DF2" w:rsidRDefault="00732DF2" w:rsidP="00C970D7">
            <w:pPr>
              <w:pStyle w:val="TableGraf14L"/>
            </w:pPr>
            <w:r>
              <w:t>Юридическое лицо</w:t>
            </w:r>
          </w:p>
        </w:tc>
      </w:tr>
    </w:tbl>
    <w:p w14:paraId="5B47319A" w14:textId="77777777" w:rsidR="002A3836" w:rsidRPr="00066269" w:rsidRDefault="002A3836" w:rsidP="00066269">
      <w:pPr>
        <w:pStyle w:val="1"/>
      </w:pPr>
      <w:bookmarkStart w:id="2" w:name="_Toc148026045"/>
      <w:r w:rsidRPr="00066269">
        <w:lastRenderedPageBreak/>
        <w:t>Запуск Системы</w:t>
      </w:r>
      <w:bookmarkEnd w:id="1"/>
      <w:bookmarkEnd w:id="2"/>
    </w:p>
    <w:p w14:paraId="5546D9A7" w14:textId="64E6624C" w:rsidR="00CF40AF" w:rsidRDefault="00CF40AF" w:rsidP="00CF40AF">
      <w:pPr>
        <w:pStyle w:val="a4"/>
      </w:pPr>
      <w:r>
        <w:t xml:space="preserve">Для начала работы с </w:t>
      </w:r>
      <w:r w:rsidRPr="005872E4">
        <w:t>государственной интегрированной информационной системы управления общественными финансами «Электронный бюджет»</w:t>
      </w:r>
      <w:r w:rsidRPr="0034044A">
        <w:t xml:space="preserve"> </w:t>
      </w:r>
      <w:r>
        <w:t xml:space="preserve">(далее – </w:t>
      </w:r>
      <w:r w:rsidRPr="0034044A">
        <w:t>Систем</w:t>
      </w:r>
      <w:r>
        <w:t>а) необходимо выполнить следующую последовательность действий:</w:t>
      </w:r>
    </w:p>
    <w:p w14:paraId="1A18CD69" w14:textId="7555F7BE" w:rsidR="00CF40AF" w:rsidRPr="00B423F1" w:rsidRDefault="0087298D" w:rsidP="00CF40AF">
      <w:pPr>
        <w:pStyle w:val="-"/>
      </w:pPr>
      <w:r w:rsidRPr="00B423F1">
        <w:t xml:space="preserve">двойным нажатием левой кнопки мыши </w:t>
      </w:r>
      <w:r w:rsidR="00CF40AF" w:rsidRPr="00B423F1">
        <w:t>з</w:t>
      </w:r>
      <w:r w:rsidR="00CF40AF">
        <w:t xml:space="preserve">апустить интернет-обозреватель </w:t>
      </w:r>
      <w:r w:rsidR="00CF40AF" w:rsidRPr="00B423F1">
        <w:t>на его ярлыке на рабочем столе или нажать на кнопку «Пуск» и в открывшемся меню выбрать пункт, соответствующий интернет-обозревателю;</w:t>
      </w:r>
    </w:p>
    <w:p w14:paraId="448D04A5" w14:textId="25411287" w:rsidR="00CF40AF" w:rsidRPr="00B423F1" w:rsidRDefault="00CF40AF" w:rsidP="00CF40AF">
      <w:pPr>
        <w:pStyle w:val="-"/>
      </w:pPr>
      <w:r w:rsidRPr="00B423F1">
        <w:t xml:space="preserve">в адресной строке интернет-обозревателя ввести адрес: </w:t>
      </w:r>
      <w:hyperlink r:id="rId8">
        <w:r w:rsidRPr="00B423F1">
          <w:t>http://budget.gov.ru/lk</w:t>
        </w:r>
      </w:hyperlink>
      <w:r w:rsidRPr="00B423F1">
        <w:t>;</w:t>
      </w:r>
    </w:p>
    <w:p w14:paraId="70F7FD10" w14:textId="5F1E7708" w:rsidR="00CF40AF" w:rsidRPr="00B423F1" w:rsidRDefault="00CF40AF" w:rsidP="00CF40AF">
      <w:pPr>
        <w:pStyle w:val="-"/>
      </w:pPr>
      <w:r w:rsidRPr="00B423F1">
        <w:t>на странице Единого портала бюджетной системы необходимо нажать на кнопку «Переход к подсистеме «Бюджетное планирование» (</w:t>
      </w:r>
      <w:r w:rsidR="0028649C">
        <w:fldChar w:fldCharType="begin"/>
      </w:r>
      <w:r w:rsidR="0028649C">
        <w:instrText xml:space="preserve"> REF _Ref521681079 \h  \* MERGEFORMAT </w:instrText>
      </w:r>
      <w:r w:rsidR="0028649C">
        <w:fldChar w:fldCharType="separate"/>
      </w:r>
      <w:r w:rsidR="00F20ED5">
        <w:t>Рисунок 1</w:t>
      </w:r>
      <w:r w:rsidR="0028649C">
        <w:fldChar w:fldCharType="end"/>
      </w:r>
      <w:r w:rsidRPr="00B423F1">
        <w:t>);</w:t>
      </w:r>
    </w:p>
    <w:p w14:paraId="74B447D2" w14:textId="77777777" w:rsidR="00CF40AF" w:rsidRDefault="00CF40AF" w:rsidP="00CF40AF">
      <w:pPr>
        <w:pStyle w:val="aa"/>
      </w:pPr>
      <w:r w:rsidRPr="00B423F1">
        <w:drawing>
          <wp:inline distT="0" distB="0" distL="0" distR="0" wp14:anchorId="329C4C59" wp14:editId="3129C701">
            <wp:extent cx="6152515" cy="3178175"/>
            <wp:effectExtent l="0" t="0" r="635" b="3175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17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342A9E" w14:textId="7FF17784" w:rsidR="00CF40AF" w:rsidRDefault="00CF40AF" w:rsidP="00CF40AF">
      <w:pPr>
        <w:pStyle w:val="ac"/>
        <w:rPr>
          <w:color w:val="000000"/>
        </w:rPr>
      </w:pPr>
      <w:bookmarkStart w:id="3" w:name="_Ref521681079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1</w:t>
      </w:r>
      <w:r w:rsidR="00B84E83">
        <w:rPr>
          <w:noProof/>
        </w:rPr>
        <w:fldChar w:fldCharType="end"/>
      </w:r>
      <w:bookmarkStart w:id="4" w:name="_1fob9te" w:colFirst="0" w:colLast="0"/>
      <w:bookmarkEnd w:id="3"/>
      <w:bookmarkEnd w:id="4"/>
      <w:r>
        <w:rPr>
          <w:color w:val="000000"/>
        </w:rPr>
        <w:t>. Единый портал бюджетной системы</w:t>
      </w:r>
    </w:p>
    <w:p w14:paraId="4353B575" w14:textId="43D50DAD" w:rsidR="00CF40AF" w:rsidRDefault="00CF40AF" w:rsidP="00CF40AF">
      <w:pPr>
        <w:pStyle w:val="a4"/>
      </w:pPr>
      <w:r>
        <w:rPr>
          <w:b/>
        </w:rPr>
        <w:t>Примечание.</w:t>
      </w:r>
      <w:r>
        <w:t xml:space="preserve"> Если переход к подсистеме </w:t>
      </w:r>
      <w:r w:rsidRPr="004904C1">
        <w:t>«Бюджетное планирование»</w:t>
      </w:r>
      <w:r>
        <w:t xml:space="preserve"> не был осуществлен, необходимо в адресной строке интернет-обозревателя ввести адрес: </w:t>
      </w:r>
      <w:hyperlink r:id="rId10">
        <w:r>
          <w:rPr>
            <w:u w:val="single"/>
          </w:rPr>
          <w:t>https://ssl.budgetplan.minfin.ru/http/BudgetPlan/</w:t>
        </w:r>
      </w:hyperlink>
      <w:r>
        <w:t>.</w:t>
      </w:r>
    </w:p>
    <w:p w14:paraId="7D651CF8" w14:textId="00165C58" w:rsidR="00CF40AF" w:rsidRPr="00B423F1" w:rsidRDefault="00CF40AF" w:rsidP="00CF40AF">
      <w:pPr>
        <w:pStyle w:val="-"/>
      </w:pPr>
      <w:r w:rsidRPr="00B423F1">
        <w:lastRenderedPageBreak/>
        <w:t>в открывшемся окне нажать на кнопку «Вход по сертификату» (</w:t>
      </w:r>
      <w:r w:rsidR="0028649C">
        <w:fldChar w:fldCharType="begin"/>
      </w:r>
      <w:r w:rsidR="0028649C">
        <w:instrText xml:space="preserve"> REF _Ref521681080 \h  \* MERGEFORMAT </w:instrText>
      </w:r>
      <w:r w:rsidR="0028649C">
        <w:fldChar w:fldCharType="separate"/>
      </w:r>
      <w:r w:rsidR="00F20ED5" w:rsidRPr="00B423F1">
        <w:t>Рисунок </w:t>
      </w:r>
      <w:r w:rsidR="00F20ED5">
        <w:t>2</w:t>
      </w:r>
      <w:r w:rsidR="0028649C">
        <w:fldChar w:fldCharType="end"/>
      </w:r>
      <w:r w:rsidRPr="00B423F1">
        <w:t>).</w:t>
      </w:r>
    </w:p>
    <w:p w14:paraId="2B1563A3" w14:textId="77777777" w:rsidR="00CF40AF" w:rsidRDefault="00CF40AF" w:rsidP="00CF40AF">
      <w:pPr>
        <w:pStyle w:val="aa"/>
      </w:pPr>
      <w:r>
        <w:drawing>
          <wp:inline distT="0" distB="0" distL="0" distR="0" wp14:anchorId="2AC42E95" wp14:editId="433BCCF7">
            <wp:extent cx="2370455" cy="1885950"/>
            <wp:effectExtent l="0" t="0" r="0" b="0"/>
            <wp:docPr id="178" name="image34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9.png"/>
                    <pic:cNvPicPr preferRelativeResize="0"/>
                  </pic:nvPicPr>
                  <pic:blipFill>
                    <a:blip r:embed="rId11" cstate="print"/>
                    <a:srcRect l="30127" t="19498" r="32854" b="38982"/>
                    <a:stretch>
                      <a:fillRect/>
                    </a:stretch>
                  </pic:blipFill>
                  <pic:spPr>
                    <a:xfrm>
                      <a:off x="0" y="0"/>
                      <a:ext cx="2370455" cy="18859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E9C1C55" w14:textId="43CB93EF" w:rsidR="00CF40AF" w:rsidRPr="00B423F1" w:rsidRDefault="00CF40AF" w:rsidP="00CF40AF">
      <w:pPr>
        <w:pStyle w:val="ac"/>
      </w:pPr>
      <w:bookmarkStart w:id="5" w:name="_Ref521681080"/>
      <w:r w:rsidRPr="00B423F1"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2</w:t>
      </w:r>
      <w:r w:rsidR="00B84E83">
        <w:rPr>
          <w:noProof/>
        </w:rPr>
        <w:fldChar w:fldCharType="end"/>
      </w:r>
      <w:bookmarkStart w:id="6" w:name="_3znysh7" w:colFirst="0" w:colLast="0"/>
      <w:bookmarkEnd w:id="5"/>
      <w:bookmarkEnd w:id="6"/>
      <w:r w:rsidRPr="00B423F1">
        <w:t>. Вход по сертификату</w:t>
      </w:r>
    </w:p>
    <w:p w14:paraId="75F7EAF4" w14:textId="77777777" w:rsidR="00CF40AF" w:rsidRDefault="00CF40AF" w:rsidP="00CF40AF">
      <w:pPr>
        <w:pStyle w:val="a4"/>
      </w:pPr>
      <w:r>
        <w:t>После выбора метода аутентификации «Вход по сертификату» Система автоматически запрашивает сертификат ключа проверки электронной подписи и пин-код сертификата, затем осуществляется поиск пользователя-владельца сертификата, и происходит открытие главного окна Системы.</w:t>
      </w:r>
    </w:p>
    <w:p w14:paraId="42FD7911" w14:textId="708A411A" w:rsidR="00CF40AF" w:rsidRDefault="00CF40AF" w:rsidP="00CF40AF">
      <w:pPr>
        <w:pStyle w:val="a4"/>
      </w:pPr>
      <w:r>
        <w:t>После выбора логина необходимо нажать на кнопку «Войти» (</w:t>
      </w:r>
      <w:r w:rsidR="0028649C">
        <w:fldChar w:fldCharType="begin"/>
      </w:r>
      <w:r w:rsidR="0028649C">
        <w:instrText xml:space="preserve"> REF _Ref521681081 \h  \* MERGEFORMAT </w:instrText>
      </w:r>
      <w:r w:rsidR="0028649C">
        <w:fldChar w:fldCharType="separate"/>
      </w:r>
      <w:r w:rsidR="00F20ED5">
        <w:t>Рисунок</w:t>
      </w:r>
      <w:r w:rsidR="00F20ED5" w:rsidRPr="00ED0236">
        <w:t> </w:t>
      </w:r>
      <w:r w:rsidR="00F20ED5">
        <w:t>3</w:t>
      </w:r>
      <w:r w:rsidR="0028649C">
        <w:fldChar w:fldCharType="end"/>
      </w:r>
      <w:r>
        <w:t>).</w:t>
      </w:r>
    </w:p>
    <w:p w14:paraId="111A66B5" w14:textId="77777777" w:rsidR="00CF40AF" w:rsidRDefault="00CF40AF" w:rsidP="00CF40AF">
      <w:pPr>
        <w:pStyle w:val="aa"/>
      </w:pPr>
      <w:r>
        <w:drawing>
          <wp:inline distT="0" distB="0" distL="0" distR="0" wp14:anchorId="6832FA77" wp14:editId="06BFA62A">
            <wp:extent cx="2225675" cy="1673225"/>
            <wp:effectExtent l="0" t="0" r="0" b="0"/>
            <wp:docPr id="177" name="image34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8.png"/>
                    <pic:cNvPicPr preferRelativeResize="0"/>
                  </pic:nvPicPr>
                  <pic:blipFill>
                    <a:blip r:embed="rId12" cstate="print"/>
                    <a:srcRect l="29488" t="31508" r="33012" b="28012"/>
                    <a:stretch>
                      <a:fillRect/>
                    </a:stretch>
                  </pic:blipFill>
                  <pic:spPr>
                    <a:xfrm>
                      <a:off x="0" y="0"/>
                      <a:ext cx="2225675" cy="1673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CE2E5F3" w14:textId="02F079BD" w:rsidR="00CF40AF" w:rsidRPr="00FE0D88" w:rsidRDefault="00CF40AF" w:rsidP="00CF40AF">
      <w:pPr>
        <w:pStyle w:val="ac"/>
        <w:rPr>
          <w:color w:val="000000"/>
        </w:rPr>
      </w:pPr>
      <w:bookmarkStart w:id="7" w:name="_Ref521681081"/>
      <w:r>
        <w:t>Рисунок</w:t>
      </w:r>
      <w:r w:rsidR="0028649C">
        <w:rPr>
          <w:lang w:val="en-US"/>
        </w:rPr>
        <w:t>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3</w:t>
      </w:r>
      <w:r w:rsidR="00B84E83">
        <w:rPr>
          <w:noProof/>
        </w:rPr>
        <w:fldChar w:fldCharType="end"/>
      </w:r>
      <w:bookmarkStart w:id="8" w:name="_2et92p0" w:colFirst="0" w:colLast="0"/>
      <w:bookmarkEnd w:id="7"/>
      <w:bookmarkEnd w:id="8"/>
      <w:r>
        <w:rPr>
          <w:color w:val="000000"/>
        </w:rPr>
        <w:t>. Вход в Систему</w:t>
      </w:r>
    </w:p>
    <w:p w14:paraId="679C7DF5" w14:textId="77777777" w:rsidR="00CF40AF" w:rsidRDefault="00CF40AF" w:rsidP="00CF40AF">
      <w:pPr>
        <w:pStyle w:val="a4"/>
      </w:pPr>
      <w:r>
        <w:rPr>
          <w:b/>
        </w:rPr>
        <w:t>Примечание.</w:t>
      </w:r>
      <w:r>
        <w:t xml:space="preserve"> Если различные пользователи используют для авторизации один сертификат (например, одно уполномоченное лицо имеет различные роли), то Система предложит выбрать конкретного пользователя.</w:t>
      </w:r>
    </w:p>
    <w:p w14:paraId="7999024E" w14:textId="5E7AF271" w:rsidR="00CF40AF" w:rsidRDefault="00CF40AF" w:rsidP="00CF40AF">
      <w:pPr>
        <w:pStyle w:val="a4"/>
      </w:pPr>
      <w:r>
        <w:t>В результате откроется главное окно Системы (</w:t>
      </w:r>
      <w:r w:rsidR="0028649C">
        <w:fldChar w:fldCharType="begin"/>
      </w:r>
      <w:r w:rsidR="0028649C">
        <w:instrText xml:space="preserve"> REF _Ref521681082 \h  \* MERGEFORMAT </w:instrText>
      </w:r>
      <w:r w:rsidR="0028649C">
        <w:fldChar w:fldCharType="separate"/>
      </w:r>
      <w:r w:rsidR="00F20ED5">
        <w:t>Рисунок</w:t>
      </w:r>
      <w:r w:rsidR="00F20ED5" w:rsidRPr="00ED0236">
        <w:t> </w:t>
      </w:r>
      <w:r w:rsidR="00F20ED5">
        <w:t>4</w:t>
      </w:r>
      <w:r w:rsidR="0028649C">
        <w:fldChar w:fldCharType="end"/>
      </w:r>
      <w:r>
        <w:t>).</w:t>
      </w:r>
    </w:p>
    <w:p w14:paraId="7DFA7686" w14:textId="5C8C3307" w:rsidR="00CF40AF" w:rsidRDefault="00DC59B4" w:rsidP="00CF40AF">
      <w:pPr>
        <w:pStyle w:val="aa"/>
      </w:pPr>
      <w:r>
        <w:lastRenderedPageBreak/>
        <w:drawing>
          <wp:inline distT="0" distB="0" distL="0" distR="0" wp14:anchorId="01564133" wp14:editId="650FEDE2">
            <wp:extent cx="6120130" cy="2174455"/>
            <wp:effectExtent l="0" t="0" r="0" b="0"/>
            <wp:docPr id="477" name="Рисунок 477" descr="C:\Users\IULII~1.IVA\AppData\Local\Temp\SNAGHTMLaf298d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ULII~1.IVA\AppData\Local\Temp\SNAGHTMLaf298d32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17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A1ED31" w14:textId="144B6AB4" w:rsidR="00CF40AF" w:rsidRDefault="00CF40AF" w:rsidP="00CF40AF">
      <w:pPr>
        <w:pStyle w:val="ac"/>
        <w:rPr>
          <w:color w:val="000000"/>
        </w:rPr>
      </w:pPr>
      <w:bookmarkStart w:id="9" w:name="_Ref521681082"/>
      <w:r>
        <w:t>Рисунок</w:t>
      </w:r>
      <w:r w:rsidR="0028649C">
        <w:rPr>
          <w:lang w:val="en-US"/>
        </w:rPr>
        <w:t>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4</w:t>
      </w:r>
      <w:r w:rsidR="00B84E83">
        <w:rPr>
          <w:noProof/>
        </w:rPr>
        <w:fldChar w:fldCharType="end"/>
      </w:r>
      <w:bookmarkStart w:id="10" w:name="_tyjcwt" w:colFirst="0" w:colLast="0"/>
      <w:bookmarkEnd w:id="9"/>
      <w:bookmarkEnd w:id="10"/>
      <w:r>
        <w:rPr>
          <w:color w:val="000000"/>
        </w:rPr>
        <w:t>. Главное окно Системы</w:t>
      </w:r>
    </w:p>
    <w:p w14:paraId="3B1523AD" w14:textId="2C49475F" w:rsidR="002A3836" w:rsidRDefault="00CF40AF" w:rsidP="00CF40AF">
      <w:pPr>
        <w:pStyle w:val="a4"/>
      </w:pPr>
      <w:r>
        <w:t>Для смены профиля необходимо нажать на кнопку «Смена профиля» в правом верхнем углу страницы (</w:t>
      </w:r>
      <w:r w:rsidR="0028649C">
        <w:fldChar w:fldCharType="begin"/>
      </w:r>
      <w:r w:rsidR="0028649C">
        <w:instrText xml:space="preserve"> REF _Ref521681082 \h  \* MERGEFORMAT </w:instrText>
      </w:r>
      <w:r w:rsidR="0028649C">
        <w:fldChar w:fldCharType="separate"/>
      </w:r>
      <w:r w:rsidR="00F20ED5">
        <w:t>Рисунок</w:t>
      </w:r>
      <w:r w:rsidR="00F20ED5" w:rsidRPr="00ED0236">
        <w:t> </w:t>
      </w:r>
      <w:r w:rsidR="00F20ED5">
        <w:t>4</w:t>
      </w:r>
      <w:r w:rsidR="0028649C">
        <w:fldChar w:fldCharType="end"/>
      </w:r>
      <w:r>
        <w:t>).</w:t>
      </w:r>
    </w:p>
    <w:p w14:paraId="35068A80" w14:textId="4C21FD9A" w:rsidR="00E36DB4" w:rsidRDefault="00E36DB4" w:rsidP="00066269">
      <w:pPr>
        <w:pStyle w:val="1"/>
      </w:pPr>
      <w:bookmarkStart w:id="11" w:name="_Toc362643751"/>
      <w:bookmarkStart w:id="12" w:name="_Toc148026046"/>
      <w:r w:rsidRPr="00FB0307">
        <w:lastRenderedPageBreak/>
        <w:t>Работа в подразделе «</w:t>
      </w:r>
      <w:r w:rsidR="00930B75" w:rsidRPr="00930B75">
        <w:t xml:space="preserve">Реестр </w:t>
      </w:r>
      <w:r w:rsidR="006E07F9" w:rsidRPr="00ED0236">
        <w:t>со</w:t>
      </w:r>
      <w:r w:rsidR="006E07F9">
        <w:t>гласовани</w:t>
      </w:r>
      <w:r w:rsidR="006E07F9" w:rsidRPr="00930B75">
        <w:t xml:space="preserve">я </w:t>
      </w:r>
      <w:r w:rsidR="00930B75" w:rsidRPr="00930B75">
        <w:t>субсидий ЮЛ, ИП, ФЛ</w:t>
      </w:r>
      <w:r w:rsidR="00861940" w:rsidRPr="00861940">
        <w:t xml:space="preserve"> </w:t>
      </w:r>
      <w:r w:rsidR="00930B75" w:rsidRPr="00930B75">
        <w:t>(региональные и муниципальные)</w:t>
      </w:r>
      <w:r w:rsidRPr="00FB0307">
        <w:t>»</w:t>
      </w:r>
      <w:bookmarkEnd w:id="11"/>
      <w:bookmarkEnd w:id="12"/>
    </w:p>
    <w:p w14:paraId="2210E75E" w14:textId="178ACEEC" w:rsidR="00AD2932" w:rsidRPr="00AD2932" w:rsidRDefault="00AD2932" w:rsidP="00AD2932">
      <w:pPr>
        <w:pStyle w:val="a4"/>
      </w:pPr>
      <w:r>
        <w:t>Для перехода в подраздел «</w:t>
      </w:r>
      <w:r w:rsidR="00930B75">
        <w:t>Реестр согласования субсидий ЮЛ, ИП, ФЛ (</w:t>
      </w:r>
      <w:r w:rsidR="0028649C">
        <w:t>региональные</w:t>
      </w:r>
      <w:r w:rsidR="00930B75">
        <w:t xml:space="preserve"> и муниципальные)</w:t>
      </w:r>
      <w:r>
        <w:t xml:space="preserve">» необходимо </w:t>
      </w:r>
      <w:r w:rsidRPr="003446AF">
        <w:t xml:space="preserve">в главном окне Системы </w:t>
      </w:r>
      <w:r w:rsidR="00323A0E" w:rsidRPr="002A43D3">
        <w:t>одним нажатием левой кнопки мыши</w:t>
      </w:r>
      <w:r w:rsidR="00323A0E">
        <w:t xml:space="preserve"> </w:t>
      </w:r>
      <w:r w:rsidRPr="003446AF">
        <w:t>выбрать вкладку «Меню»</w:t>
      </w:r>
      <w:r>
        <w:t xml:space="preserve"> (1),</w:t>
      </w:r>
      <w:r w:rsidRPr="003446AF">
        <w:t xml:space="preserve"> в открывшейся колонке выбрать раздел «</w:t>
      </w:r>
      <w:r w:rsidR="00930B75">
        <w:rPr>
          <w:bCs/>
        </w:rPr>
        <w:t>Реестр субсидий ЮЛ, ИП, ФЛ</w:t>
      </w:r>
      <w:r w:rsidRPr="003446AF">
        <w:t>»</w:t>
      </w:r>
      <w:r>
        <w:t xml:space="preserve"> (2) и </w:t>
      </w:r>
      <w:r w:rsidRPr="002A43D3">
        <w:t>открыть подраздел «</w:t>
      </w:r>
      <w:r w:rsidR="00930B75">
        <w:t xml:space="preserve">Реестр согласования </w:t>
      </w:r>
      <w:r w:rsidR="0028649C">
        <w:t>субсидий</w:t>
      </w:r>
      <w:r w:rsidR="00930B75">
        <w:t xml:space="preserve"> ЮЛ, ИП, ФЛ (</w:t>
      </w:r>
      <w:r w:rsidR="0028649C">
        <w:t>региональные</w:t>
      </w:r>
      <w:r w:rsidR="00930B75">
        <w:t xml:space="preserve"> и муниципальные)</w:t>
      </w:r>
      <w:r w:rsidRPr="002A43D3">
        <w:t xml:space="preserve">» </w:t>
      </w:r>
      <w:r>
        <w:t xml:space="preserve">(3) </w:t>
      </w:r>
      <w:r w:rsidRPr="003446AF">
        <w:t>(</w:t>
      </w:r>
      <w:r w:rsidR="00B84E83">
        <w:fldChar w:fldCharType="begin"/>
      </w:r>
      <w:r>
        <w:instrText xml:space="preserve"> REF _Ref393463941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5</w:t>
      </w:r>
      <w:r w:rsidR="00B84E83">
        <w:fldChar w:fldCharType="end"/>
      </w:r>
      <w:r w:rsidRPr="003446AF">
        <w:t>).</w:t>
      </w:r>
    </w:p>
    <w:p w14:paraId="7D88C2B5" w14:textId="671DAEC2" w:rsidR="00E36DB4" w:rsidRPr="00F75164" w:rsidRDefault="0028649C" w:rsidP="00F75164">
      <w:pPr>
        <w:pStyle w:val="aa"/>
      </w:pPr>
      <w:r>
        <w:drawing>
          <wp:inline distT="0" distB="0" distL="0" distR="0" wp14:anchorId="0B1ED593" wp14:editId="38F418BB">
            <wp:extent cx="6120130" cy="2700655"/>
            <wp:effectExtent l="0" t="0" r="0" b="0"/>
            <wp:docPr id="454" name="Рисунок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0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2977D" w14:textId="4E0211B4" w:rsidR="00E36DB4" w:rsidRPr="00F75164" w:rsidRDefault="00D9613F" w:rsidP="00F75164">
      <w:pPr>
        <w:pStyle w:val="ac"/>
      </w:pPr>
      <w:bookmarkStart w:id="13" w:name="_Ref393463941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5</w:t>
      </w:r>
      <w:r w:rsidR="00B84E83">
        <w:rPr>
          <w:noProof/>
        </w:rPr>
        <w:fldChar w:fldCharType="end"/>
      </w:r>
      <w:bookmarkEnd w:id="13"/>
      <w:r w:rsidR="00E36DB4" w:rsidRPr="00F75164">
        <w:t>. Переход в подраздел «</w:t>
      </w:r>
      <w:r w:rsidR="00930B75">
        <w:t xml:space="preserve">Реестр согласования </w:t>
      </w:r>
      <w:r w:rsidR="00323A0E">
        <w:t>субсидий</w:t>
      </w:r>
      <w:r w:rsidR="00930B75">
        <w:t xml:space="preserve"> ЮЛ, ИП, ФЛ (</w:t>
      </w:r>
      <w:r w:rsidR="00323A0E">
        <w:t>региональные</w:t>
      </w:r>
      <w:r w:rsidR="00930B75">
        <w:t xml:space="preserve"> и муниципальные)</w:t>
      </w:r>
      <w:r w:rsidR="00E36DB4" w:rsidRPr="00F75164">
        <w:t>»</w:t>
      </w:r>
    </w:p>
    <w:p w14:paraId="329A4218" w14:textId="522E5831" w:rsidR="00E36DB4" w:rsidRDefault="00AD2932" w:rsidP="00E36DB4">
      <w:pPr>
        <w:pStyle w:val="a4"/>
      </w:pPr>
      <w:r w:rsidRPr="003446AF">
        <w:t xml:space="preserve">В результате откроется </w:t>
      </w:r>
      <w:r>
        <w:t xml:space="preserve">подраздел </w:t>
      </w:r>
      <w:r w:rsidRPr="003446AF">
        <w:t>«</w:t>
      </w:r>
      <w:r w:rsidR="00930B75">
        <w:t>Реестр согласования субсидий ЮЛ, ИП, ФЛ (</w:t>
      </w:r>
      <w:r w:rsidR="00323A0E">
        <w:t>региональные</w:t>
      </w:r>
      <w:r w:rsidR="00930B75">
        <w:t xml:space="preserve"> и муниципальные)</w:t>
      </w:r>
      <w:r>
        <w:t>»</w:t>
      </w:r>
      <w:r w:rsidR="00316B11">
        <w:t xml:space="preserve"> </w:t>
      </w:r>
      <w:r w:rsidRPr="003446AF">
        <w:t>(</w:t>
      </w:r>
      <w:r w:rsidR="00B84E83">
        <w:fldChar w:fldCharType="begin"/>
      </w:r>
      <w:r>
        <w:instrText xml:space="preserve"> REF _Ref393463946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6</w:t>
      </w:r>
      <w:r w:rsidR="00B84E83">
        <w:fldChar w:fldCharType="end"/>
      </w:r>
      <w:r w:rsidRPr="003446AF">
        <w:t>).</w:t>
      </w:r>
    </w:p>
    <w:p w14:paraId="62E66896" w14:textId="4E7ACB68" w:rsidR="00F75164" w:rsidRPr="00F75164" w:rsidRDefault="00323A0E" w:rsidP="00F75164">
      <w:pPr>
        <w:pStyle w:val="aa"/>
      </w:pPr>
      <w:r>
        <w:lastRenderedPageBreak/>
        <w:drawing>
          <wp:inline distT="0" distB="0" distL="0" distR="0" wp14:anchorId="24A7667B" wp14:editId="451342E4">
            <wp:extent cx="6120130" cy="3401695"/>
            <wp:effectExtent l="0" t="0" r="0" b="8255"/>
            <wp:docPr id="459" name="Рисунок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01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7397B" w14:textId="5AC622A8" w:rsidR="00F75164" w:rsidRDefault="00D9613F" w:rsidP="00F75164">
      <w:pPr>
        <w:pStyle w:val="ac"/>
      </w:pPr>
      <w:bookmarkStart w:id="14" w:name="_Ref393463946"/>
      <w:bookmarkStart w:id="15" w:name="_Ref421706146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6</w:t>
      </w:r>
      <w:r w:rsidR="00B84E83">
        <w:rPr>
          <w:noProof/>
        </w:rPr>
        <w:fldChar w:fldCharType="end"/>
      </w:r>
      <w:bookmarkEnd w:id="14"/>
      <w:r w:rsidR="00F75164" w:rsidRPr="00F75164">
        <w:t>. Подраздел «</w:t>
      </w:r>
      <w:r w:rsidR="00930B75">
        <w:t>Реестр согласования субсидий ЮЛ, ИП, ФЛ (</w:t>
      </w:r>
      <w:r w:rsidR="00323A0E">
        <w:t>региональные</w:t>
      </w:r>
      <w:r w:rsidR="00930B75">
        <w:t xml:space="preserve"> и муниципальные)</w:t>
      </w:r>
      <w:r w:rsidR="00F75164" w:rsidRPr="00F75164">
        <w:t>»</w:t>
      </w:r>
      <w:bookmarkEnd w:id="15"/>
    </w:p>
    <w:p w14:paraId="1374E83F" w14:textId="75A00262" w:rsidR="00F75164" w:rsidRDefault="00E70531" w:rsidP="00F75164">
      <w:pPr>
        <w:pStyle w:val="a4"/>
      </w:pPr>
      <w:r w:rsidRPr="00E70531">
        <w:t>Для работы с подразделом «</w:t>
      </w:r>
      <w:r w:rsidR="00930B75">
        <w:t>Реестр согласования субсидий ЮЛ, ИП, ФЛ (</w:t>
      </w:r>
      <w:r w:rsidR="00323A0E">
        <w:t>региональные</w:t>
      </w:r>
      <w:r w:rsidR="00930B75">
        <w:t xml:space="preserve"> и муниципальные)</w:t>
      </w:r>
      <w:r w:rsidRPr="00E70531">
        <w:t>» в Системе реализованы следующие функциональные кнопки</w:t>
      </w:r>
      <w:r w:rsidR="00867AE1">
        <w:t xml:space="preserve"> (</w:t>
      </w:r>
      <w:r w:rsidR="00B84E83">
        <w:fldChar w:fldCharType="begin"/>
      </w:r>
      <w:r w:rsidR="00915D3D">
        <w:instrText xml:space="preserve"> REF _Ref421706652 \h </w:instrText>
      </w:r>
      <w:r w:rsidR="00B84E83">
        <w:fldChar w:fldCharType="separate"/>
      </w:r>
      <w:r w:rsidR="00F20ED5" w:rsidRPr="00913A5F">
        <w:t>Рисунок </w:t>
      </w:r>
      <w:r w:rsidR="00F20ED5">
        <w:rPr>
          <w:noProof/>
        </w:rPr>
        <w:t>7</w:t>
      </w:r>
      <w:r w:rsidR="00B84E83">
        <w:fldChar w:fldCharType="end"/>
      </w:r>
      <w:r w:rsidR="00867AE1">
        <w:t>)</w:t>
      </w:r>
      <w:r w:rsidR="00520F0D">
        <w:t>:</w:t>
      </w:r>
    </w:p>
    <w:p w14:paraId="06FE7415" w14:textId="168851E8" w:rsidR="00E70531" w:rsidRDefault="00E70531" w:rsidP="00E70531">
      <w:pPr>
        <w:pStyle w:val="-"/>
      </w:pPr>
      <w:r w:rsidRPr="00FB0307">
        <w:t xml:space="preserve">«Обновить» (1) – обновление </w:t>
      </w:r>
      <w:r w:rsidR="00323A0E">
        <w:t>данных подраздела</w:t>
      </w:r>
      <w:r w:rsidRPr="00FB0307">
        <w:t>;</w:t>
      </w:r>
    </w:p>
    <w:p w14:paraId="6AB81022" w14:textId="77777777" w:rsidR="005E67CD" w:rsidRDefault="005E67CD" w:rsidP="00E70531">
      <w:pPr>
        <w:pStyle w:val="-"/>
      </w:pPr>
      <w:r>
        <w:t>«</w:t>
      </w:r>
      <w:r w:rsidR="00550E45">
        <w:t>Реестр</w:t>
      </w:r>
      <w:r>
        <w:t>» (</w:t>
      </w:r>
      <w:r w:rsidR="006A3A1F">
        <w:t>2</w:t>
      </w:r>
      <w:r>
        <w:t>):</w:t>
      </w:r>
    </w:p>
    <w:p w14:paraId="324FE5A2" w14:textId="77777777" w:rsidR="002A21E0" w:rsidRDefault="002A21E0" w:rsidP="002A21E0">
      <w:pPr>
        <w:pStyle w:val="--"/>
      </w:pPr>
      <w:r w:rsidRPr="005C13A5">
        <w:rPr>
          <w:i/>
        </w:rPr>
        <w:t>[Версия/Просмотр версии]</w:t>
      </w:r>
      <w:r>
        <w:rPr>
          <w:i/>
        </w:rPr>
        <w:t xml:space="preserve"> –</w:t>
      </w:r>
      <w:r>
        <w:t xml:space="preserve"> просмотр версий документа;</w:t>
      </w:r>
    </w:p>
    <w:p w14:paraId="3E29464D" w14:textId="06BADEC4" w:rsidR="005C13A5" w:rsidRDefault="005C13A5" w:rsidP="005C13A5">
      <w:pPr>
        <w:pStyle w:val="-"/>
      </w:pPr>
      <w:r w:rsidRPr="005C13A5">
        <w:t>«</w:t>
      </w:r>
      <w:r w:rsidR="002A21E0">
        <w:t>Печать</w:t>
      </w:r>
      <w:r w:rsidRPr="005C13A5">
        <w:t>»</w:t>
      </w:r>
      <w:r w:rsidR="006A3A1F">
        <w:t xml:space="preserve"> (3</w:t>
      </w:r>
      <w:r>
        <w:t>):</w:t>
      </w:r>
    </w:p>
    <w:p w14:paraId="13D57E78" w14:textId="77777777" w:rsidR="005C13A5" w:rsidRDefault="005C13A5" w:rsidP="002A21E0">
      <w:pPr>
        <w:pStyle w:val="--"/>
      </w:pPr>
      <w:r w:rsidRPr="005C13A5">
        <w:rPr>
          <w:i/>
        </w:rPr>
        <w:t>[</w:t>
      </w:r>
      <w:r w:rsidR="002A21E0">
        <w:rPr>
          <w:i/>
        </w:rPr>
        <w:t>Печать документа</w:t>
      </w:r>
      <w:r w:rsidRPr="005C13A5">
        <w:rPr>
          <w:i/>
        </w:rPr>
        <w:t>]</w:t>
      </w:r>
      <w:r>
        <w:rPr>
          <w:i/>
        </w:rPr>
        <w:t xml:space="preserve"> –</w:t>
      </w:r>
      <w:r>
        <w:t xml:space="preserve"> </w:t>
      </w:r>
      <w:r w:rsidR="002A21E0">
        <w:t xml:space="preserve">формирование печатной формы </w:t>
      </w:r>
      <w:r>
        <w:t>документа;</w:t>
      </w:r>
    </w:p>
    <w:p w14:paraId="00617D3E" w14:textId="77777777" w:rsidR="00323A0E" w:rsidRDefault="00323A0E" w:rsidP="001D4386">
      <w:pPr>
        <w:pStyle w:val="-"/>
      </w:pPr>
      <w:r>
        <w:t>«Члены комиссии» (4)</w:t>
      </w:r>
      <w:r w:rsidRPr="00323A0E">
        <w:rPr>
          <w:i/>
        </w:rPr>
        <w:t xml:space="preserve"> </w:t>
      </w:r>
      <w:r>
        <w:rPr>
          <w:i/>
        </w:rPr>
        <w:t xml:space="preserve">– </w:t>
      </w:r>
      <w:r w:rsidRPr="00ED0236">
        <w:t>просмотр членов комиссии документа;</w:t>
      </w:r>
    </w:p>
    <w:p w14:paraId="370E571E" w14:textId="67EFD18F" w:rsidR="00E70531" w:rsidRDefault="00E70531" w:rsidP="001D4386">
      <w:pPr>
        <w:pStyle w:val="-"/>
      </w:pPr>
      <w:r>
        <w:t>«Согласование» (</w:t>
      </w:r>
      <w:r w:rsidR="00026CC1">
        <w:t>5</w:t>
      </w:r>
      <w:r>
        <w:t>)</w:t>
      </w:r>
      <w:r w:rsidR="001D4386">
        <w:t>:</w:t>
      </w:r>
    </w:p>
    <w:p w14:paraId="3C30D817" w14:textId="77777777" w:rsidR="001D4386" w:rsidRPr="00ED0236" w:rsidRDefault="001D4386" w:rsidP="001D4386">
      <w:pPr>
        <w:pStyle w:val="--"/>
        <w:rPr>
          <w:i/>
        </w:rPr>
      </w:pPr>
      <w:r w:rsidRPr="00E61253">
        <w:rPr>
          <w:i/>
        </w:rPr>
        <w:t>[</w:t>
      </w:r>
      <w:r w:rsidR="002A21E0">
        <w:rPr>
          <w:i/>
        </w:rPr>
        <w:t>Внутреннее с</w:t>
      </w:r>
      <w:r w:rsidRPr="001D4386">
        <w:rPr>
          <w:i/>
        </w:rPr>
        <w:t>огласование</w:t>
      </w:r>
      <w:r w:rsidRPr="00E61253">
        <w:rPr>
          <w:i/>
        </w:rPr>
        <w:t>]</w:t>
      </w:r>
      <w:r w:rsidRPr="002A21E0">
        <w:t xml:space="preserve"> </w:t>
      </w:r>
      <w:r w:rsidRPr="00E61253">
        <w:t>–</w:t>
      </w:r>
      <w:r w:rsidR="002A21E0">
        <w:t xml:space="preserve"> </w:t>
      </w:r>
      <w:r w:rsidR="00E61253">
        <w:t>внутреннее согласование документа</w:t>
      </w:r>
      <w:r>
        <w:t>;</w:t>
      </w:r>
    </w:p>
    <w:p w14:paraId="38DEC971" w14:textId="01A487C3" w:rsidR="00323A0E" w:rsidRDefault="00323A0E" w:rsidP="001D4386">
      <w:pPr>
        <w:pStyle w:val="--"/>
        <w:rPr>
          <w:i/>
        </w:rPr>
      </w:pPr>
      <w:r w:rsidRPr="00ED0236">
        <w:rPr>
          <w:i/>
        </w:rPr>
        <w:t>[</w:t>
      </w:r>
      <w:r>
        <w:rPr>
          <w:i/>
        </w:rPr>
        <w:t xml:space="preserve">Внешнее согласование/Согласование протокола организатором </w:t>
      </w:r>
      <w:r w:rsidR="00913A5F">
        <w:rPr>
          <w:i/>
        </w:rPr>
        <w:t>отбора</w:t>
      </w:r>
      <w:r>
        <w:rPr>
          <w:i/>
        </w:rPr>
        <w:t>/Резолюция</w:t>
      </w:r>
      <w:r w:rsidRPr="00ED0236">
        <w:rPr>
          <w:i/>
        </w:rPr>
        <w:t>]</w:t>
      </w:r>
      <w:r w:rsidRPr="00323A0E">
        <w:t xml:space="preserve"> </w:t>
      </w:r>
      <w:r w:rsidRPr="00E61253">
        <w:t>–</w:t>
      </w:r>
      <w:r>
        <w:t xml:space="preserve"> создании резолюции протокола организатором </w:t>
      </w:r>
      <w:r w:rsidR="00913A5F">
        <w:t>отбора</w:t>
      </w:r>
      <w:r>
        <w:t>;</w:t>
      </w:r>
    </w:p>
    <w:p w14:paraId="55E2BAC8" w14:textId="2B8C906D" w:rsidR="00323A0E" w:rsidRPr="00B72F6F" w:rsidRDefault="00323A0E" w:rsidP="00323A0E">
      <w:pPr>
        <w:pStyle w:val="--"/>
        <w:rPr>
          <w:i/>
        </w:rPr>
      </w:pPr>
      <w:r w:rsidRPr="00B72F6F">
        <w:rPr>
          <w:i/>
        </w:rPr>
        <w:lastRenderedPageBreak/>
        <w:t>[</w:t>
      </w:r>
      <w:r>
        <w:rPr>
          <w:i/>
        </w:rPr>
        <w:t xml:space="preserve">Внешнее согласование/Согласование протокола организатором </w:t>
      </w:r>
      <w:r w:rsidR="00913A5F">
        <w:rPr>
          <w:i/>
        </w:rPr>
        <w:t>отбора</w:t>
      </w:r>
      <w:r>
        <w:rPr>
          <w:i/>
        </w:rPr>
        <w:t>/Согласование резолюции</w:t>
      </w:r>
      <w:r w:rsidRPr="00B72F6F">
        <w:rPr>
          <w:i/>
        </w:rPr>
        <w:t>]</w:t>
      </w:r>
      <w:r w:rsidRPr="00323A0E">
        <w:t xml:space="preserve"> </w:t>
      </w:r>
      <w:r w:rsidRPr="00E61253">
        <w:t>–</w:t>
      </w:r>
      <w:r>
        <w:t xml:space="preserve"> согласование резолюции протокола организатором </w:t>
      </w:r>
      <w:r w:rsidR="00913A5F">
        <w:t>отбора</w:t>
      </w:r>
      <w:r>
        <w:t>;</w:t>
      </w:r>
    </w:p>
    <w:p w14:paraId="7624767A" w14:textId="77777777" w:rsidR="00323A0E" w:rsidRPr="001D4386" w:rsidRDefault="00323A0E" w:rsidP="001D4386">
      <w:pPr>
        <w:pStyle w:val="--"/>
        <w:rPr>
          <w:i/>
        </w:rPr>
      </w:pPr>
      <w:r w:rsidRPr="00ED0236">
        <w:rPr>
          <w:i/>
        </w:rPr>
        <w:t>[</w:t>
      </w:r>
      <w:r>
        <w:rPr>
          <w:i/>
        </w:rPr>
        <w:t>Внешнее согласование/История резолюций</w:t>
      </w:r>
      <w:r w:rsidRPr="00ED0236">
        <w:rPr>
          <w:i/>
        </w:rPr>
        <w:t>]</w:t>
      </w:r>
      <w:r w:rsidRPr="00323A0E">
        <w:t xml:space="preserve"> </w:t>
      </w:r>
      <w:r w:rsidRPr="00E61253">
        <w:t>–</w:t>
      </w:r>
      <w:r>
        <w:t xml:space="preserve"> просмотр истории резолюции;</w:t>
      </w:r>
    </w:p>
    <w:p w14:paraId="6FE20EC5" w14:textId="409FBB43" w:rsidR="001D4386" w:rsidRDefault="00BE7859" w:rsidP="001D4386">
      <w:pPr>
        <w:pStyle w:val="-"/>
      </w:pPr>
      <w:r>
        <w:t>«</w:t>
      </w:r>
      <w:r w:rsidR="002A21E0">
        <w:t>ЭП</w:t>
      </w:r>
      <w:r>
        <w:t>» (</w:t>
      </w:r>
      <w:r w:rsidR="00026CC1">
        <w:t>6</w:t>
      </w:r>
      <w:r w:rsidR="002A21E0">
        <w:t>)</w:t>
      </w:r>
      <w:r w:rsidR="00323A0E">
        <w:t>;</w:t>
      </w:r>
    </w:p>
    <w:p w14:paraId="4E5D7D7F" w14:textId="77777777" w:rsidR="00323A0E" w:rsidRDefault="00323A0E" w:rsidP="00ED0236">
      <w:pPr>
        <w:pStyle w:val="--"/>
      </w:pPr>
      <w:r w:rsidRPr="00ED0236">
        <w:rPr>
          <w:i/>
        </w:rPr>
        <w:t>[Подписи документа]</w:t>
      </w:r>
      <w:r>
        <w:t xml:space="preserve"> – просмотр электронной подписи документа;</w:t>
      </w:r>
    </w:p>
    <w:p w14:paraId="73A45A8F" w14:textId="4ADFC41E" w:rsidR="001D4386" w:rsidRDefault="00BE7859" w:rsidP="001D4386">
      <w:pPr>
        <w:pStyle w:val="-"/>
      </w:pPr>
      <w:r>
        <w:t>«</w:t>
      </w:r>
      <w:r w:rsidR="002A21E0">
        <w:t>Уведомление об отклонении</w:t>
      </w:r>
      <w:r>
        <w:t>» (</w:t>
      </w:r>
      <w:r w:rsidR="00026CC1">
        <w:t>7</w:t>
      </w:r>
      <w:r w:rsidR="001D4386">
        <w:t>)</w:t>
      </w:r>
      <w:r w:rsidR="002A21E0">
        <w:t>:</w:t>
      </w:r>
    </w:p>
    <w:p w14:paraId="03330F99" w14:textId="77777777" w:rsidR="002A21E0" w:rsidRPr="002A21E0" w:rsidRDefault="002A21E0" w:rsidP="002A21E0">
      <w:pPr>
        <w:pStyle w:val="--"/>
        <w:rPr>
          <w:i/>
        </w:rPr>
      </w:pPr>
      <w:r w:rsidRPr="00E61253">
        <w:rPr>
          <w:i/>
        </w:rPr>
        <w:t>[</w:t>
      </w:r>
      <w:r>
        <w:rPr>
          <w:i/>
        </w:rPr>
        <w:t>Уведомление об отклонении</w:t>
      </w:r>
      <w:r w:rsidRPr="00E61253">
        <w:rPr>
          <w:i/>
        </w:rPr>
        <w:t>]</w:t>
      </w:r>
      <w:r w:rsidRPr="00E61253">
        <w:t xml:space="preserve"> – </w:t>
      </w:r>
      <w:r w:rsidR="00E61253">
        <w:t>формирование уведомления об отклонении</w:t>
      </w:r>
      <w:r>
        <w:t>;</w:t>
      </w:r>
    </w:p>
    <w:p w14:paraId="58EA0692" w14:textId="05739762" w:rsidR="00387DA5" w:rsidRDefault="002A21E0" w:rsidP="00387DA5">
      <w:pPr>
        <w:pStyle w:val="--"/>
      </w:pPr>
      <w:r w:rsidRPr="00E61253">
        <w:rPr>
          <w:i/>
        </w:rPr>
        <w:t>[</w:t>
      </w:r>
      <w:r>
        <w:rPr>
          <w:i/>
        </w:rPr>
        <w:t>Согласование уведомлений об отклонении</w:t>
      </w:r>
      <w:r w:rsidRPr="00E61253">
        <w:rPr>
          <w:i/>
        </w:rPr>
        <w:t>]</w:t>
      </w:r>
      <w:r w:rsidRPr="00E61253">
        <w:t xml:space="preserve"> – </w:t>
      </w:r>
      <w:r w:rsidR="00E61253">
        <w:t>соглас</w:t>
      </w:r>
      <w:r w:rsidR="00387DA5">
        <w:t>ование уведомления об отклонении</w:t>
      </w:r>
      <w:r w:rsidR="00323A0E">
        <w:t>;</w:t>
      </w:r>
    </w:p>
    <w:p w14:paraId="250AEC67" w14:textId="3CFD1BBE" w:rsidR="00323A0E" w:rsidRDefault="00323A0E" w:rsidP="00ED0236">
      <w:pPr>
        <w:pStyle w:val="-"/>
      </w:pPr>
      <w:r w:rsidRPr="00ED0236">
        <w:t>«Перейти на площадку»</w:t>
      </w:r>
      <w:r w:rsidR="00026CC1">
        <w:t xml:space="preserve"> (8)</w:t>
      </w:r>
      <w:r>
        <w:t xml:space="preserve"> </w:t>
      </w:r>
      <w:r w:rsidRPr="00E61253">
        <w:t>–</w:t>
      </w:r>
      <w:r>
        <w:t xml:space="preserve"> переход на Портал предоставления мер финансовой государственной поддержки</w:t>
      </w:r>
      <w:r w:rsidR="006E07F9">
        <w:t>;</w:t>
      </w:r>
    </w:p>
    <w:p w14:paraId="551E1101" w14:textId="4989D08B" w:rsidR="006E07F9" w:rsidRPr="00323A0E" w:rsidRDefault="006E07F9" w:rsidP="00ED0236">
      <w:pPr>
        <w:pStyle w:val="-"/>
      </w:pPr>
      <w:r>
        <w:t xml:space="preserve">«Справочная информация» (9) </w:t>
      </w:r>
      <w:r w:rsidRPr="00E61253">
        <w:t>–</w:t>
      </w:r>
      <w:r>
        <w:t xml:space="preserve"> переход в раздел справочной информации.</w:t>
      </w:r>
    </w:p>
    <w:p w14:paraId="2F1C0256" w14:textId="1628ECA3" w:rsidR="00867AE1" w:rsidRDefault="006E07F9">
      <w:pPr>
        <w:pStyle w:val="aa"/>
      </w:pPr>
      <w:r>
        <w:drawing>
          <wp:inline distT="0" distB="0" distL="0" distR="0" wp14:anchorId="0BB51D07" wp14:editId="61591CCF">
            <wp:extent cx="6120130" cy="272542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2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26BB1" w14:textId="25BAC24E" w:rsidR="00867AE1" w:rsidRPr="00913A5F" w:rsidRDefault="00867AE1">
      <w:pPr>
        <w:pStyle w:val="ac"/>
      </w:pPr>
      <w:bookmarkStart w:id="16" w:name="_Ref421706652"/>
      <w:r w:rsidRPr="00913A5F">
        <w:t>Рисунок </w:t>
      </w:r>
      <w:r w:rsidR="00B84E83" w:rsidRPr="00ED0236">
        <w:fldChar w:fldCharType="begin"/>
      </w:r>
      <w:r w:rsidR="00896F36" w:rsidRPr="00913A5F">
        <w:instrText xml:space="preserve"> SEQ Рисунок \* ARABIC </w:instrText>
      </w:r>
      <w:r w:rsidR="00B84E83" w:rsidRPr="00ED0236">
        <w:fldChar w:fldCharType="separate"/>
      </w:r>
      <w:r w:rsidR="00F20ED5">
        <w:rPr>
          <w:noProof/>
        </w:rPr>
        <w:t>7</w:t>
      </w:r>
      <w:r w:rsidR="00B84E83" w:rsidRPr="00ED0236">
        <w:fldChar w:fldCharType="end"/>
      </w:r>
      <w:bookmarkEnd w:id="16"/>
      <w:r w:rsidRPr="00913A5F">
        <w:t xml:space="preserve">. </w:t>
      </w:r>
      <w:r w:rsidR="00915D3D" w:rsidRPr="00913A5F">
        <w:t xml:space="preserve">Функциональные кнопки </w:t>
      </w:r>
      <w:r w:rsidR="00450988" w:rsidRPr="00913A5F">
        <w:t>подраздела «</w:t>
      </w:r>
      <w:r w:rsidR="00C20C06" w:rsidRPr="00913A5F">
        <w:t>Реестр согласования субсидий ЮЛ, ИП, ФЛ (</w:t>
      </w:r>
      <w:r w:rsidR="00026CC1" w:rsidRPr="00913A5F">
        <w:t>региональные</w:t>
      </w:r>
      <w:r w:rsidR="00C20C06" w:rsidRPr="00913A5F">
        <w:t xml:space="preserve"> и муниципальные)</w:t>
      </w:r>
      <w:r w:rsidR="00450988" w:rsidRPr="00913A5F">
        <w:t>»</w:t>
      </w:r>
    </w:p>
    <w:p w14:paraId="6C3A45F5" w14:textId="77777777" w:rsidR="00B5236B" w:rsidRPr="008809FB" w:rsidRDefault="001127C6">
      <w:pPr>
        <w:pStyle w:val="2"/>
      </w:pPr>
      <w:bookmarkStart w:id="17" w:name="_Toc1650593"/>
      <w:bookmarkStart w:id="18" w:name="_Toc28176094"/>
      <w:bookmarkStart w:id="19" w:name="_Toc53575773"/>
      <w:bookmarkStart w:id="20" w:name="_Toc482708568"/>
      <w:bookmarkStart w:id="21" w:name="_Toc148026047"/>
      <w:r>
        <w:lastRenderedPageBreak/>
        <w:t>Ознакомление с профилем субсидии</w:t>
      </w:r>
      <w:r w:rsidR="00C20C06">
        <w:t xml:space="preserve"> субъекта РФ</w:t>
      </w:r>
      <w:bookmarkEnd w:id="21"/>
    </w:p>
    <w:p w14:paraId="129AADFC" w14:textId="77777777" w:rsidR="00B5236B" w:rsidRPr="00232334" w:rsidRDefault="001127C6">
      <w:pPr>
        <w:pStyle w:val="3"/>
      </w:pPr>
      <w:bookmarkStart w:id="22" w:name="_Toc148026048"/>
      <w:r>
        <w:t>Предварительный просмотр профиля субсидии</w:t>
      </w:r>
      <w:r w:rsidR="00C20C06">
        <w:t xml:space="preserve"> субъекта РФ</w:t>
      </w:r>
      <w:bookmarkEnd w:id="22"/>
    </w:p>
    <w:p w14:paraId="53115844" w14:textId="75A3D434" w:rsidR="00C20C06" w:rsidRDefault="00C20C06" w:rsidP="00C20C06">
      <w:pPr>
        <w:pStyle w:val="a4"/>
      </w:pPr>
      <w:r w:rsidRPr="00CF391A">
        <w:rPr>
          <w:b/>
        </w:rPr>
        <w:t>Предусловие</w:t>
      </w:r>
      <w:r w:rsidRPr="00CF391A">
        <w:t>:</w:t>
      </w:r>
      <w:r w:rsidRPr="006011D7">
        <w:t xml:space="preserve"> осуществлен вход с рол</w:t>
      </w:r>
      <w:r>
        <w:t>ью «</w:t>
      </w:r>
      <w:r w:rsidR="004E3E4D" w:rsidRPr="004E3E4D">
        <w:t>Просмотр субсидий ЮЛ (РОИВ Субъект)</w:t>
      </w:r>
      <w:r>
        <w:t>»</w:t>
      </w:r>
      <w:r w:rsidR="006E07F9">
        <w:t>.</w:t>
      </w:r>
    </w:p>
    <w:p w14:paraId="5B73F9A0" w14:textId="057DF68A" w:rsidR="00B5236B" w:rsidRPr="00232334" w:rsidRDefault="00B5236B" w:rsidP="00B5236B">
      <w:pPr>
        <w:pStyle w:val="a4"/>
      </w:pPr>
      <w:r w:rsidRPr="00232334">
        <w:t xml:space="preserve">Для </w:t>
      </w:r>
      <w:r w:rsidR="001127C6">
        <w:t>предварительного просмотра профиля субсидии</w:t>
      </w:r>
      <w:r w:rsidRPr="00232334">
        <w:t xml:space="preserve"> необходимо </w:t>
      </w:r>
      <w:r w:rsidR="001127C6">
        <w:t xml:space="preserve">двойным нажатием </w:t>
      </w:r>
      <w:r>
        <w:t>левой кнопки мыши</w:t>
      </w:r>
      <w:r w:rsidR="001127C6" w:rsidRPr="001127C6">
        <w:t xml:space="preserve"> </w:t>
      </w:r>
      <w:r w:rsidR="001127C6" w:rsidRPr="00232334">
        <w:t>выделить соответствующую строку</w:t>
      </w:r>
      <w:r w:rsidRPr="00232334">
        <w:t xml:space="preserve"> (</w:t>
      </w:r>
      <w:r w:rsidR="0028649C">
        <w:fldChar w:fldCharType="begin"/>
      </w:r>
      <w:r w:rsidR="0028649C">
        <w:instrText xml:space="preserve"> REF _Ref437893335 \h  \* MERGEFORMAT </w:instrText>
      </w:r>
      <w:r w:rsidR="0028649C">
        <w:fldChar w:fldCharType="separate"/>
      </w:r>
      <w:r w:rsidR="00F20ED5" w:rsidRPr="00232334">
        <w:t>Рисунок </w:t>
      </w:r>
      <w:r w:rsidR="00F20ED5">
        <w:t>8</w:t>
      </w:r>
      <w:r w:rsidR="0028649C">
        <w:fldChar w:fldCharType="end"/>
      </w:r>
      <w:r w:rsidRPr="00232334">
        <w:t>).</w:t>
      </w:r>
    </w:p>
    <w:p w14:paraId="0B3C4F90" w14:textId="4C67CAEC" w:rsidR="00B5236B" w:rsidRPr="00232334" w:rsidRDefault="00026CC1" w:rsidP="00B5236B">
      <w:pPr>
        <w:pStyle w:val="aa"/>
      </w:pPr>
      <w:r>
        <w:drawing>
          <wp:inline distT="0" distB="0" distL="0" distR="0" wp14:anchorId="632EA68B" wp14:editId="0FB80FAB">
            <wp:extent cx="6120130" cy="3124835"/>
            <wp:effectExtent l="0" t="0" r="0" b="0"/>
            <wp:docPr id="469" name="Рисунок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24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4F206" w14:textId="7562F98E" w:rsidR="00B5236B" w:rsidRPr="009D44B4" w:rsidRDefault="00B5236B" w:rsidP="00B5236B">
      <w:pPr>
        <w:pStyle w:val="ac"/>
      </w:pPr>
      <w:bookmarkStart w:id="23" w:name="_Ref437893335"/>
      <w:r w:rsidRPr="00232334"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8</w:t>
      </w:r>
      <w:r w:rsidR="00B84E83">
        <w:rPr>
          <w:noProof/>
        </w:rPr>
        <w:fldChar w:fldCharType="end"/>
      </w:r>
      <w:bookmarkEnd w:id="23"/>
      <w:r w:rsidRPr="00232334">
        <w:t xml:space="preserve">. </w:t>
      </w:r>
      <w:r w:rsidR="001127C6">
        <w:t>Предварительный просмотр профиля субсидии</w:t>
      </w:r>
    </w:p>
    <w:p w14:paraId="5585982F" w14:textId="78AC9FD8" w:rsidR="00B5236B" w:rsidRPr="00232334" w:rsidRDefault="00B5236B" w:rsidP="00B5236B">
      <w:pPr>
        <w:pStyle w:val="a4"/>
      </w:pPr>
      <w:r w:rsidRPr="00232334">
        <w:t xml:space="preserve">В результате откроется окно </w:t>
      </w:r>
      <w:r w:rsidR="000D4F59">
        <w:t xml:space="preserve">предварительного просмотра профиля субсидии </w:t>
      </w:r>
      <w:r w:rsidRPr="00232334">
        <w:t>(</w:t>
      </w:r>
      <w:r w:rsidR="0028649C">
        <w:fldChar w:fldCharType="begin"/>
      </w:r>
      <w:r w:rsidR="0028649C">
        <w:instrText xml:space="preserve"> REF _Ref411006117 \h  \* MERGEFORMAT </w:instrText>
      </w:r>
      <w:r w:rsidR="0028649C">
        <w:fldChar w:fldCharType="separate"/>
      </w:r>
      <w:r w:rsidR="00F20ED5" w:rsidRPr="00232334">
        <w:t>Рисунок</w:t>
      </w:r>
      <w:r w:rsidR="00F20ED5">
        <w:t> 9</w:t>
      </w:r>
      <w:r w:rsidR="0028649C">
        <w:fldChar w:fldCharType="end"/>
      </w:r>
      <w:r w:rsidRPr="00232334">
        <w:t>).</w:t>
      </w:r>
    </w:p>
    <w:p w14:paraId="012C3246" w14:textId="117D2845" w:rsidR="00B5236B" w:rsidRPr="00232334" w:rsidRDefault="00DC59B4" w:rsidP="000D4F59">
      <w:pPr>
        <w:pStyle w:val="aa"/>
      </w:pPr>
      <w:bookmarkStart w:id="24" w:name="_Ref410134711"/>
      <w:r>
        <w:lastRenderedPageBreak/>
        <w:drawing>
          <wp:inline distT="0" distB="0" distL="0" distR="0" wp14:anchorId="37B32D98" wp14:editId="6FE8F81B">
            <wp:extent cx="6120130" cy="4570730"/>
            <wp:effectExtent l="0" t="0" r="0" b="0"/>
            <wp:docPr id="470" name="Рисунок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7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9149D3" w14:textId="097E89DB" w:rsidR="00B5236B" w:rsidRDefault="00B5236B" w:rsidP="00650690">
      <w:pPr>
        <w:pStyle w:val="ac"/>
      </w:pPr>
      <w:bookmarkStart w:id="25" w:name="_Ref411006117"/>
      <w:r w:rsidRPr="00232334">
        <w:t>Рисунок</w:t>
      </w:r>
      <w:r w:rsidR="00DC59B4">
        <w:t>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9</w:t>
      </w:r>
      <w:r w:rsidR="00B84E83">
        <w:rPr>
          <w:noProof/>
        </w:rPr>
        <w:fldChar w:fldCharType="end"/>
      </w:r>
      <w:bookmarkEnd w:id="24"/>
      <w:bookmarkEnd w:id="25"/>
      <w:r w:rsidRPr="00232334">
        <w:t xml:space="preserve">. </w:t>
      </w:r>
      <w:r w:rsidR="00650690">
        <w:t xml:space="preserve">Окно </w:t>
      </w:r>
      <w:r w:rsidR="000D4F59">
        <w:t>«Предварительный просмотр»</w:t>
      </w:r>
    </w:p>
    <w:p w14:paraId="3BC9E571" w14:textId="77777777" w:rsidR="008E3E74" w:rsidRPr="008E3E74" w:rsidRDefault="008E3E74" w:rsidP="00ED0236">
      <w:pPr>
        <w:pStyle w:val="3"/>
      </w:pPr>
      <w:bookmarkStart w:id="26" w:name="_Ref147841688"/>
      <w:bookmarkStart w:id="27" w:name="_Ref147841981"/>
      <w:bookmarkStart w:id="28" w:name="_Ref147841991"/>
      <w:bookmarkStart w:id="29" w:name="_Toc148026049"/>
      <w:r>
        <w:t>Внутреннее согласование профиля субсидии субъекта РФ</w:t>
      </w:r>
      <w:bookmarkEnd w:id="26"/>
      <w:bookmarkEnd w:id="27"/>
      <w:bookmarkEnd w:id="28"/>
      <w:bookmarkEnd w:id="29"/>
    </w:p>
    <w:p w14:paraId="4B73F176" w14:textId="567B3F2B" w:rsidR="00451D7C" w:rsidRDefault="00570E38" w:rsidP="00ED0236">
      <w:pPr>
        <w:pStyle w:val="4"/>
      </w:pPr>
      <w:bookmarkStart w:id="30" w:name="_Ref91083923"/>
      <w:bookmarkStart w:id="31" w:name="_Ref91084055"/>
      <w:bookmarkStart w:id="32" w:name="_Ref147828760"/>
      <w:bookmarkStart w:id="33" w:name="_Ref147831538"/>
      <w:bookmarkStart w:id="34" w:name="_Ref147832862"/>
      <w:bookmarkStart w:id="35" w:name="_Ref465266219"/>
      <w:bookmarkStart w:id="36" w:name="_Toc277337"/>
      <w:bookmarkStart w:id="37" w:name="_Toc53575770"/>
      <w:bookmarkStart w:id="38" w:name="_Ref398303031"/>
      <w:bookmarkStart w:id="39" w:name="_Ref398303022"/>
      <w:r>
        <w:t>Формирование листа согласования</w:t>
      </w:r>
      <w:r w:rsidR="000D4F59">
        <w:t xml:space="preserve"> профиля</w:t>
      </w:r>
      <w:bookmarkEnd w:id="30"/>
      <w:bookmarkEnd w:id="31"/>
      <w:r w:rsidR="00C71CC4">
        <w:t xml:space="preserve"> субсидии</w:t>
      </w:r>
      <w:bookmarkEnd w:id="32"/>
      <w:bookmarkEnd w:id="33"/>
      <w:bookmarkEnd w:id="34"/>
    </w:p>
    <w:p w14:paraId="3A031016" w14:textId="77777777" w:rsidR="00C20C06" w:rsidRDefault="00C20C06">
      <w:pPr>
        <w:pStyle w:val="a4"/>
      </w:pPr>
      <w:r w:rsidRPr="008B4015">
        <w:rPr>
          <w:b/>
        </w:rPr>
        <w:t>Предусловие:</w:t>
      </w:r>
      <w:r w:rsidRPr="008B4015">
        <w:t xml:space="preserve"> осуществлен вход с ролью </w:t>
      </w:r>
      <w:r w:rsidRPr="006F5BFF">
        <w:t>«</w:t>
      </w:r>
      <w:r>
        <w:t>Согласование субсидий ЮЛ</w:t>
      </w:r>
      <w:r w:rsidRPr="006F5BFF">
        <w:t xml:space="preserve"> (</w:t>
      </w:r>
      <w:r>
        <w:t>РОИВ Субъект</w:t>
      </w:r>
      <w:r w:rsidRPr="006F5BFF">
        <w:t>)</w:t>
      </w:r>
      <w:r>
        <w:t>».</w:t>
      </w:r>
    </w:p>
    <w:p w14:paraId="228CFC21" w14:textId="4C11E913" w:rsidR="00451D7C" w:rsidRPr="009645B7" w:rsidRDefault="00451D7C">
      <w:pPr>
        <w:pStyle w:val="a4"/>
      </w:pPr>
      <w:r w:rsidRPr="00232334">
        <w:t xml:space="preserve">Для формирования листа согласования необходимо </w:t>
      </w:r>
      <w:r w:rsidR="00DC59B4">
        <w:t xml:space="preserve">одним нажатием левой кнопки мыши </w:t>
      </w:r>
      <w:r w:rsidRPr="00232334">
        <w:t xml:space="preserve">выделить соответствующую строку, нажать на кнопку «Согласование» и выбрать пункт </w:t>
      </w:r>
      <w:r w:rsidRPr="00232334">
        <w:rPr>
          <w:i/>
        </w:rPr>
        <w:t>[</w:t>
      </w:r>
      <w:r w:rsidR="00D1080A">
        <w:rPr>
          <w:i/>
        </w:rPr>
        <w:t>Внутреннее согласование</w:t>
      </w:r>
      <w:r w:rsidRPr="00232334">
        <w:rPr>
          <w:i/>
        </w:rPr>
        <w:t>]</w:t>
      </w:r>
      <w:r w:rsidRPr="00232334">
        <w:t xml:space="preserve"> (</w:t>
      </w:r>
      <w:r w:rsidR="0028649C">
        <w:fldChar w:fldCharType="begin"/>
      </w:r>
      <w:r w:rsidR="0028649C">
        <w:instrText xml:space="preserve"> REF _Ref505096872 \h  \* MERGEFORMAT </w:instrText>
      </w:r>
      <w:r w:rsidR="0028649C">
        <w:fldChar w:fldCharType="separate"/>
      </w:r>
      <w:r w:rsidR="00F20ED5" w:rsidRPr="00232334">
        <w:t>Рисунок</w:t>
      </w:r>
      <w:r w:rsidR="00F20ED5" w:rsidRPr="00ED0236">
        <w:t> </w:t>
      </w:r>
      <w:r w:rsidR="00F20ED5">
        <w:t>10</w:t>
      </w:r>
      <w:r w:rsidR="0028649C">
        <w:fldChar w:fldCharType="end"/>
      </w:r>
      <w:r w:rsidRPr="00232334">
        <w:t>).</w:t>
      </w:r>
    </w:p>
    <w:p w14:paraId="15B13331" w14:textId="662763CE" w:rsidR="00451D7C" w:rsidRPr="00232334" w:rsidRDefault="006E07F9">
      <w:pPr>
        <w:pStyle w:val="aa"/>
      </w:pPr>
      <w:r>
        <w:lastRenderedPageBreak/>
        <w:drawing>
          <wp:inline distT="0" distB="0" distL="0" distR="0" wp14:anchorId="4C8C1F86" wp14:editId="42D283C5">
            <wp:extent cx="6120130" cy="309054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9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C126D2" w14:textId="1155AAC8" w:rsidR="009438F0" w:rsidRDefault="00451D7C" w:rsidP="009438F0">
      <w:pPr>
        <w:pStyle w:val="ac"/>
      </w:pPr>
      <w:bookmarkStart w:id="40" w:name="_Ref505096872"/>
      <w:r w:rsidRPr="00232334">
        <w:t>Рисунок</w:t>
      </w:r>
      <w:r w:rsidRPr="00232334">
        <w:rPr>
          <w:lang w:val="en-US"/>
        </w:rPr>
        <w:t>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10</w:t>
      </w:r>
      <w:r w:rsidR="00B84E83">
        <w:rPr>
          <w:noProof/>
        </w:rPr>
        <w:fldChar w:fldCharType="end"/>
      </w:r>
      <w:bookmarkEnd w:id="40"/>
      <w:r w:rsidRPr="00232334">
        <w:t xml:space="preserve">. </w:t>
      </w:r>
      <w:r>
        <w:t>Формирование листа согласования</w:t>
      </w:r>
    </w:p>
    <w:p w14:paraId="4A0590ED" w14:textId="102CB0E1" w:rsidR="00451D7C" w:rsidRPr="00ED0236" w:rsidRDefault="009438F0" w:rsidP="00ED0236">
      <w:pPr>
        <w:pStyle w:val="a4"/>
        <w:rPr>
          <w:rStyle w:val="14"/>
          <w:sz w:val="28"/>
          <w:szCs w:val="28"/>
        </w:rPr>
      </w:pPr>
      <w:r w:rsidRPr="00ED0236">
        <w:rPr>
          <w:rStyle w:val="14"/>
          <w:b/>
          <w:sz w:val="28"/>
          <w:szCs w:val="28"/>
        </w:rPr>
        <w:t>Важно!</w:t>
      </w:r>
      <w:r w:rsidRPr="00ED0236">
        <w:rPr>
          <w:rStyle w:val="14"/>
          <w:sz w:val="28"/>
          <w:szCs w:val="28"/>
        </w:rPr>
        <w:t xml:space="preserve"> </w:t>
      </w:r>
      <w:r>
        <w:rPr>
          <w:rStyle w:val="14"/>
          <w:sz w:val="28"/>
          <w:szCs w:val="28"/>
        </w:rPr>
        <w:t xml:space="preserve">Кнопка «Внутреннее согласование» доступна </w:t>
      </w:r>
      <w:r w:rsidR="009C5AEA">
        <w:rPr>
          <w:rStyle w:val="14"/>
          <w:sz w:val="28"/>
          <w:szCs w:val="28"/>
        </w:rPr>
        <w:t xml:space="preserve">только </w:t>
      </w:r>
      <w:r>
        <w:rPr>
          <w:rStyle w:val="14"/>
          <w:sz w:val="28"/>
          <w:szCs w:val="28"/>
        </w:rPr>
        <w:t xml:space="preserve">для строк </w:t>
      </w:r>
      <w:r w:rsidR="009C5AEA">
        <w:rPr>
          <w:rStyle w:val="14"/>
          <w:sz w:val="28"/>
          <w:szCs w:val="28"/>
        </w:rPr>
        <w:t>со статусом «Черновик».</w:t>
      </w:r>
    </w:p>
    <w:p w14:paraId="5295C1CB" w14:textId="2CA7D53A" w:rsidR="00451D7C" w:rsidRDefault="00451D7C">
      <w:pPr>
        <w:pStyle w:val="a4"/>
      </w:pPr>
      <w:r>
        <w:t>В результате откроется окно «Лист согласования» (</w:t>
      </w:r>
      <w:r w:rsidR="00B84E83">
        <w:fldChar w:fldCharType="begin"/>
      </w:r>
      <w:r>
        <w:instrText xml:space="preserve"> REF _Ref53063548 \h </w:instrText>
      </w:r>
      <w:r w:rsidR="00B84E83">
        <w:fldChar w:fldCharType="separate"/>
      </w:r>
      <w:r w:rsidR="00F20ED5" w:rsidRPr="00CE21DB">
        <w:t>Рисунок </w:t>
      </w:r>
      <w:r w:rsidR="00F20ED5">
        <w:rPr>
          <w:noProof/>
        </w:rPr>
        <w:t>11</w:t>
      </w:r>
      <w:r w:rsidR="00B84E83">
        <w:fldChar w:fldCharType="end"/>
      </w:r>
      <w:r>
        <w:t>).</w:t>
      </w:r>
    </w:p>
    <w:p w14:paraId="56385F96" w14:textId="3DABCBD7" w:rsidR="00451D7C" w:rsidRDefault="00ED5458">
      <w:pPr>
        <w:pStyle w:val="aa"/>
      </w:pPr>
      <w:r>
        <w:drawing>
          <wp:inline distT="0" distB="0" distL="0" distR="0" wp14:anchorId="3F923A15" wp14:editId="67CB154A">
            <wp:extent cx="6120130" cy="407289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B7EB56" w14:textId="02B7D2AC" w:rsidR="00451D7C" w:rsidRPr="00BD089D" w:rsidRDefault="00451D7C" w:rsidP="009438F0">
      <w:pPr>
        <w:pStyle w:val="ac"/>
      </w:pPr>
      <w:bookmarkStart w:id="41" w:name="_Ref53063548"/>
      <w:r w:rsidRPr="00CE21DB"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11</w:t>
      </w:r>
      <w:r w:rsidR="00B84E83">
        <w:rPr>
          <w:noProof/>
        </w:rPr>
        <w:fldChar w:fldCharType="end"/>
      </w:r>
      <w:bookmarkEnd w:id="41"/>
      <w:r w:rsidRPr="00CE21DB">
        <w:t xml:space="preserve">. </w:t>
      </w:r>
      <w:r>
        <w:t>Лист согласования</w:t>
      </w:r>
    </w:p>
    <w:p w14:paraId="69CC2705" w14:textId="77777777" w:rsidR="00451D7C" w:rsidRDefault="00451D7C" w:rsidP="00ED0236">
      <w:pPr>
        <w:pStyle w:val="5"/>
      </w:pPr>
      <w:bookmarkStart w:id="42" w:name="_Ref91151135"/>
      <w:r>
        <w:lastRenderedPageBreak/>
        <w:t>Заполнение листа согласования</w:t>
      </w:r>
      <w:r w:rsidR="00D1080A">
        <w:t xml:space="preserve"> документа</w:t>
      </w:r>
      <w:r>
        <w:t xml:space="preserve"> вручную</w:t>
      </w:r>
      <w:bookmarkEnd w:id="42"/>
    </w:p>
    <w:p w14:paraId="5801D06B" w14:textId="344BC85F" w:rsidR="00451D7C" w:rsidRPr="00232334" w:rsidRDefault="00451D7C">
      <w:pPr>
        <w:pStyle w:val="a4"/>
      </w:pPr>
      <w:r>
        <w:t xml:space="preserve">Для добавления </w:t>
      </w:r>
      <w:r w:rsidRPr="0087518B">
        <w:t>согласующих и утверждающего</w:t>
      </w:r>
      <w:r>
        <w:t xml:space="preserve"> вручную необходимо нажать</w:t>
      </w:r>
      <w:r w:rsidRPr="0087518B">
        <w:t xml:space="preserve"> на кнопки «Добавить» </w:t>
      </w:r>
      <w:r w:rsidRPr="00232334">
        <w:t>(</w:t>
      </w:r>
      <w:r w:rsidR="0028649C">
        <w:fldChar w:fldCharType="begin"/>
      </w:r>
      <w:r w:rsidR="0028649C">
        <w:instrText xml:space="preserve"> REF _Ref536692759 \h  \* MERGEFORMAT </w:instrText>
      </w:r>
      <w:r w:rsidR="0028649C">
        <w:fldChar w:fldCharType="separate"/>
      </w:r>
      <w:r w:rsidR="00F20ED5" w:rsidRPr="00232334">
        <w:t>Рисунок </w:t>
      </w:r>
      <w:r w:rsidR="00F20ED5">
        <w:t>12</w:t>
      </w:r>
      <w:r w:rsidR="0028649C">
        <w:fldChar w:fldCharType="end"/>
      </w:r>
      <w:r w:rsidRPr="00232334">
        <w:t>).</w:t>
      </w:r>
    </w:p>
    <w:p w14:paraId="58A57E66" w14:textId="5A52ABFE" w:rsidR="00451D7C" w:rsidRPr="00232334" w:rsidRDefault="00ED5458">
      <w:pPr>
        <w:pStyle w:val="aa"/>
        <w:keepNext w:val="0"/>
        <w:keepLines w:val="0"/>
        <w:widowControl w:val="0"/>
      </w:pPr>
      <w:r>
        <w:drawing>
          <wp:inline distT="0" distB="0" distL="0" distR="0" wp14:anchorId="30E64D49" wp14:editId="0E2FC17D">
            <wp:extent cx="6120130" cy="407289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EED9D" w14:textId="309D140E" w:rsidR="00451D7C" w:rsidRPr="00232334" w:rsidRDefault="00451D7C" w:rsidP="009438F0">
      <w:pPr>
        <w:pStyle w:val="ac"/>
        <w:widowControl w:val="0"/>
      </w:pPr>
      <w:bookmarkStart w:id="43" w:name="_Ref536692759"/>
      <w:r w:rsidRPr="00232334"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12</w:t>
      </w:r>
      <w:r w:rsidR="00B84E83">
        <w:rPr>
          <w:noProof/>
        </w:rPr>
        <w:fldChar w:fldCharType="end"/>
      </w:r>
      <w:bookmarkEnd w:id="43"/>
      <w:r w:rsidRPr="00232334">
        <w:t xml:space="preserve">. </w:t>
      </w:r>
      <w:r w:rsidR="00DC59B4">
        <w:t>Добавление согласующих и утверждающего</w:t>
      </w:r>
    </w:p>
    <w:p w14:paraId="6C1E82B7" w14:textId="32A681AE" w:rsidR="00451D7C" w:rsidRPr="00232334" w:rsidRDefault="00451D7C">
      <w:pPr>
        <w:pStyle w:val="a4"/>
      </w:pPr>
      <w:r w:rsidRPr="00BD089D">
        <w:t xml:space="preserve">В открывшемся окне «Добавление пользователя» необходимо установить «галочку» напротив соответствующей строки и нажать на кнопку «Добавить» </w:t>
      </w:r>
      <w:r w:rsidRPr="00232334">
        <w:t>(</w:t>
      </w:r>
      <w:r w:rsidR="0028649C">
        <w:fldChar w:fldCharType="begin"/>
      </w:r>
      <w:r w:rsidR="0028649C">
        <w:instrText xml:space="preserve"> REF _Ref536692765 \h  \* MERGEFORMAT </w:instrText>
      </w:r>
      <w:r w:rsidR="0028649C">
        <w:fldChar w:fldCharType="separate"/>
      </w:r>
      <w:r w:rsidR="00F20ED5" w:rsidRPr="00232334">
        <w:t>Рисунок </w:t>
      </w:r>
      <w:r w:rsidR="00F20ED5">
        <w:t>13</w:t>
      </w:r>
      <w:r w:rsidR="0028649C">
        <w:fldChar w:fldCharType="end"/>
      </w:r>
      <w:r w:rsidRPr="00232334">
        <w:t>).</w:t>
      </w:r>
    </w:p>
    <w:p w14:paraId="698988C9" w14:textId="38C9CEC5" w:rsidR="00451D7C" w:rsidRPr="00232334" w:rsidRDefault="00DC59B4">
      <w:pPr>
        <w:pStyle w:val="aa"/>
      </w:pPr>
      <w:r>
        <w:drawing>
          <wp:inline distT="0" distB="0" distL="0" distR="0" wp14:anchorId="701C1753" wp14:editId="00B7C896">
            <wp:extent cx="5666667" cy="1914286"/>
            <wp:effectExtent l="0" t="0" r="0" b="0"/>
            <wp:docPr id="478" name="Рисунок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666667" cy="19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516CD8" w14:textId="18D6BACF" w:rsidR="00451D7C" w:rsidRDefault="00451D7C" w:rsidP="009438F0">
      <w:pPr>
        <w:pStyle w:val="ac"/>
      </w:pPr>
      <w:bookmarkStart w:id="44" w:name="_Ref536692765"/>
      <w:r w:rsidRPr="00232334"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13</w:t>
      </w:r>
      <w:r w:rsidR="00B84E83">
        <w:rPr>
          <w:noProof/>
        </w:rPr>
        <w:fldChar w:fldCharType="end"/>
      </w:r>
      <w:bookmarkEnd w:id="44"/>
      <w:r w:rsidRPr="00232334">
        <w:t xml:space="preserve">. </w:t>
      </w:r>
      <w:r>
        <w:t>Добавление пользователя</w:t>
      </w:r>
    </w:p>
    <w:p w14:paraId="3AC994E7" w14:textId="77777777" w:rsidR="00451D7C" w:rsidRDefault="00451D7C">
      <w:pPr>
        <w:pStyle w:val="a4"/>
      </w:pPr>
      <w:r w:rsidRPr="0087518B">
        <w:rPr>
          <w:b/>
        </w:rPr>
        <w:lastRenderedPageBreak/>
        <w:t xml:space="preserve">Важно! </w:t>
      </w:r>
      <w:r w:rsidRPr="0087518B">
        <w:t>Из списка можно выбрать несколько согласующих лиц и только одно лицо, утверждающее лист согласования</w:t>
      </w:r>
      <w:r w:rsidR="00D1080A">
        <w:t xml:space="preserve"> документа</w:t>
      </w:r>
      <w:r w:rsidRPr="0087518B">
        <w:t xml:space="preserve">. Лист согласования </w:t>
      </w:r>
      <w:r w:rsidR="00D1080A">
        <w:t xml:space="preserve">документа </w:t>
      </w:r>
      <w:r w:rsidRPr="0087518B">
        <w:t>невозможно сохранить, если не выбран утверждающий.</w:t>
      </w:r>
    </w:p>
    <w:p w14:paraId="6262341D" w14:textId="4F127E8F" w:rsidR="00451D7C" w:rsidRPr="00EF781F" w:rsidRDefault="00451D7C">
      <w:pPr>
        <w:pStyle w:val="a4"/>
      </w:pPr>
      <w:r>
        <w:t>В результате в лист согласования</w:t>
      </w:r>
      <w:r w:rsidR="00D1080A">
        <w:t xml:space="preserve"> </w:t>
      </w:r>
      <w:r>
        <w:t>будут добавлены согласующие и утверждающий</w:t>
      </w:r>
      <w:r w:rsidRPr="00232334">
        <w:t xml:space="preserve"> (</w:t>
      </w:r>
      <w:r w:rsidR="0028649C">
        <w:fldChar w:fldCharType="begin"/>
      </w:r>
      <w:r w:rsidR="0028649C">
        <w:instrText xml:space="preserve"> REF _Ref536692777 \h  \* MERGEFORMAT </w:instrText>
      </w:r>
      <w:r w:rsidR="0028649C">
        <w:fldChar w:fldCharType="separate"/>
      </w:r>
      <w:r w:rsidR="00F20ED5" w:rsidRPr="00C77E0A">
        <w:t>Рисунок </w:t>
      </w:r>
      <w:r w:rsidR="00F20ED5">
        <w:t>14</w:t>
      </w:r>
      <w:r w:rsidR="0028649C">
        <w:fldChar w:fldCharType="end"/>
      </w:r>
      <w:r w:rsidRPr="00232334">
        <w:t>).</w:t>
      </w:r>
    </w:p>
    <w:p w14:paraId="6C762056" w14:textId="138E0626" w:rsidR="00451D7C" w:rsidRPr="00232334" w:rsidRDefault="00DC59B4">
      <w:pPr>
        <w:pStyle w:val="aa"/>
        <w:keepNext w:val="0"/>
        <w:keepLines w:val="0"/>
        <w:widowControl w:val="0"/>
      </w:pPr>
      <w:r>
        <w:drawing>
          <wp:inline distT="0" distB="0" distL="0" distR="0" wp14:anchorId="33299429" wp14:editId="5D25ACE4">
            <wp:extent cx="6120130" cy="4068445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68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3815A" w14:textId="5C3351A0" w:rsidR="00451D7C" w:rsidRPr="00C77E0A" w:rsidRDefault="00451D7C">
      <w:pPr>
        <w:pStyle w:val="ac"/>
      </w:pPr>
      <w:bookmarkStart w:id="45" w:name="_Ref536692777"/>
      <w:r w:rsidRPr="00C77E0A">
        <w:t>Рисунок </w:t>
      </w:r>
      <w:r w:rsidR="00B84E83" w:rsidRPr="00ED0236">
        <w:fldChar w:fldCharType="begin"/>
      </w:r>
      <w:r w:rsidR="00896F36" w:rsidRPr="00C77E0A">
        <w:instrText xml:space="preserve"> SEQ Рисунок \* ARABIC </w:instrText>
      </w:r>
      <w:r w:rsidR="00B84E83" w:rsidRPr="00ED0236">
        <w:fldChar w:fldCharType="separate"/>
      </w:r>
      <w:r w:rsidR="00F20ED5">
        <w:rPr>
          <w:noProof/>
        </w:rPr>
        <w:t>14</w:t>
      </w:r>
      <w:r w:rsidR="00B84E83" w:rsidRPr="00ED0236">
        <w:fldChar w:fldCharType="end"/>
      </w:r>
      <w:bookmarkEnd w:id="45"/>
      <w:r w:rsidRPr="00C77E0A">
        <w:t>. Окно «Лист согласования»</w:t>
      </w:r>
    </w:p>
    <w:p w14:paraId="094601C9" w14:textId="290406FA" w:rsidR="00451D7C" w:rsidRDefault="00451D7C">
      <w:pPr>
        <w:pStyle w:val="a4"/>
      </w:pPr>
      <w:r w:rsidRPr="0010759A">
        <w:t>После добавления перечня согласующих и утверждающего реализована возможность сохранения листа согласования</w:t>
      </w:r>
      <w:r w:rsidR="00D1080A">
        <w:t xml:space="preserve"> </w:t>
      </w:r>
      <w:r w:rsidRPr="0010759A">
        <w:t>в качестве шаблона. Для этого необходимо нажать на кнопку «Сохранить шаблон листа согласования»</w:t>
      </w:r>
      <w:r>
        <w:t xml:space="preserve"> (</w:t>
      </w:r>
      <w:r w:rsidR="00B84E83">
        <w:fldChar w:fldCharType="begin"/>
      </w:r>
      <w:r>
        <w:instrText xml:space="preserve"> REF _Ref53059132 \h </w:instrText>
      </w:r>
      <w:r w:rsidR="00B84E83">
        <w:fldChar w:fldCharType="separate"/>
      </w:r>
      <w:r w:rsidR="00F20ED5" w:rsidRPr="00C77E0A">
        <w:t>Рисунок </w:t>
      </w:r>
      <w:r w:rsidR="00F20ED5">
        <w:rPr>
          <w:noProof/>
        </w:rPr>
        <w:t>15</w:t>
      </w:r>
      <w:r w:rsidR="00B84E83">
        <w:fldChar w:fldCharType="end"/>
      </w:r>
      <w:r>
        <w:t>).</w:t>
      </w:r>
    </w:p>
    <w:p w14:paraId="5DBF3650" w14:textId="1A8C688F" w:rsidR="00451D7C" w:rsidRDefault="00DC59B4">
      <w:pPr>
        <w:pStyle w:val="aa"/>
      </w:pPr>
      <w:r w:rsidRPr="00ED0236">
        <w:lastRenderedPageBreak/>
        <w:drawing>
          <wp:inline distT="0" distB="0" distL="0" distR="0" wp14:anchorId="779D0619" wp14:editId="5DFFE710">
            <wp:extent cx="6120130" cy="4068445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68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3810B" w14:textId="1793F138" w:rsidR="00451D7C" w:rsidRPr="00ED0236" w:rsidRDefault="00451D7C">
      <w:pPr>
        <w:pStyle w:val="ac"/>
      </w:pPr>
      <w:bookmarkStart w:id="46" w:name="_Ref53059132"/>
      <w:r w:rsidRPr="00C77E0A">
        <w:t>Рисунок </w:t>
      </w:r>
      <w:r w:rsidR="00B84E83" w:rsidRPr="00ED0236">
        <w:fldChar w:fldCharType="begin"/>
      </w:r>
      <w:r w:rsidR="00896F36" w:rsidRPr="00C77E0A">
        <w:instrText xml:space="preserve"> SEQ Рисунок \* ARABIC </w:instrText>
      </w:r>
      <w:r w:rsidR="00B84E83" w:rsidRPr="00ED0236">
        <w:fldChar w:fldCharType="separate"/>
      </w:r>
      <w:r w:rsidR="00F20ED5">
        <w:rPr>
          <w:noProof/>
        </w:rPr>
        <w:t>15</w:t>
      </w:r>
      <w:r w:rsidR="00B84E83" w:rsidRPr="00ED0236">
        <w:fldChar w:fldCharType="end"/>
      </w:r>
      <w:bookmarkEnd w:id="46"/>
      <w:r w:rsidRPr="00C77E0A">
        <w:t xml:space="preserve">. </w:t>
      </w:r>
      <w:r w:rsidRPr="00ED0236">
        <w:t>Сохранение шаблона листа согласования</w:t>
      </w:r>
    </w:p>
    <w:p w14:paraId="34CA3EA4" w14:textId="223A5116" w:rsidR="00451D7C" w:rsidRDefault="00451D7C">
      <w:pPr>
        <w:pStyle w:val="a4"/>
      </w:pPr>
      <w:r>
        <w:t>После этого откроется окно «Выбор параметров шаблона» (</w:t>
      </w:r>
      <w:r w:rsidR="00B84E83">
        <w:fldChar w:fldCharType="begin"/>
      </w:r>
      <w:r>
        <w:instrText xml:space="preserve"> REF _Ref53059137 \h </w:instrText>
      </w:r>
      <w:r w:rsidR="00B84E83">
        <w:fldChar w:fldCharType="separate"/>
      </w:r>
      <w:r w:rsidR="00F20ED5" w:rsidRPr="00C77E0A">
        <w:t>Рисунок </w:t>
      </w:r>
      <w:r w:rsidR="00F20ED5">
        <w:rPr>
          <w:noProof/>
        </w:rPr>
        <w:t>16</w:t>
      </w:r>
      <w:r w:rsidR="00B84E83">
        <w:fldChar w:fldCharType="end"/>
      </w:r>
      <w:r>
        <w:t>).</w:t>
      </w:r>
    </w:p>
    <w:p w14:paraId="4DD1E388" w14:textId="324587D1" w:rsidR="00451D7C" w:rsidRDefault="00DC59B4">
      <w:pPr>
        <w:pStyle w:val="aa"/>
      </w:pPr>
      <w:r>
        <w:drawing>
          <wp:inline distT="0" distB="0" distL="0" distR="0" wp14:anchorId="0AFAE533" wp14:editId="563792AB">
            <wp:extent cx="3780952" cy="2085714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780952" cy="20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2BCF7" w14:textId="30783A10" w:rsidR="00451D7C" w:rsidRPr="00ED0236" w:rsidRDefault="00451D7C">
      <w:pPr>
        <w:pStyle w:val="ac"/>
      </w:pPr>
      <w:bookmarkStart w:id="47" w:name="_Ref53059137"/>
      <w:r w:rsidRPr="00C77E0A">
        <w:t>Рисунок </w:t>
      </w:r>
      <w:r w:rsidR="00B84E83" w:rsidRPr="00ED0236">
        <w:fldChar w:fldCharType="begin"/>
      </w:r>
      <w:r w:rsidR="00896F36" w:rsidRPr="00C77E0A">
        <w:instrText xml:space="preserve"> SEQ Рисунок \* ARABIC </w:instrText>
      </w:r>
      <w:r w:rsidR="00B84E83" w:rsidRPr="00ED0236">
        <w:fldChar w:fldCharType="separate"/>
      </w:r>
      <w:r w:rsidR="00F20ED5">
        <w:rPr>
          <w:noProof/>
        </w:rPr>
        <w:t>16</w:t>
      </w:r>
      <w:r w:rsidR="00B84E83" w:rsidRPr="00ED0236">
        <w:fldChar w:fldCharType="end"/>
      </w:r>
      <w:bookmarkEnd w:id="47"/>
      <w:r w:rsidRPr="00C77E0A">
        <w:t xml:space="preserve">. </w:t>
      </w:r>
      <w:r w:rsidRPr="00ED0236">
        <w:t>Окно «Выбор параметров шаблона»</w:t>
      </w:r>
    </w:p>
    <w:p w14:paraId="51E7FA10" w14:textId="77777777" w:rsidR="00451D7C" w:rsidRDefault="00451D7C">
      <w:pPr>
        <w:pStyle w:val="a4"/>
        <w:rPr>
          <w:lang w:eastAsia="ru-RU"/>
        </w:rPr>
      </w:pPr>
      <w:r>
        <w:rPr>
          <w:lang w:eastAsia="ru-RU"/>
        </w:rPr>
        <w:t>Поле «Наименование шаблона» заполняется автоматически и редактируется вручную с клавиатуры.</w:t>
      </w:r>
    </w:p>
    <w:p w14:paraId="4B7129B4" w14:textId="77777777" w:rsidR="00451D7C" w:rsidRDefault="00451D7C">
      <w:pPr>
        <w:pStyle w:val="a4"/>
        <w:rPr>
          <w:lang w:eastAsia="ru-RU"/>
        </w:rPr>
      </w:pPr>
      <w:r w:rsidRPr="00825084">
        <w:rPr>
          <w:b/>
          <w:lang w:eastAsia="ru-RU"/>
        </w:rPr>
        <w:t xml:space="preserve">Важно! </w:t>
      </w:r>
      <w:r>
        <w:rPr>
          <w:lang w:eastAsia="ru-RU"/>
        </w:rPr>
        <w:t>Поле «Наименование шаблона» обязательно для заполнения.</w:t>
      </w:r>
    </w:p>
    <w:p w14:paraId="4F59BBD3" w14:textId="77777777" w:rsidR="00451D7C" w:rsidRDefault="00451D7C">
      <w:pPr>
        <w:pStyle w:val="a4"/>
        <w:rPr>
          <w:lang w:eastAsia="ru-RU"/>
        </w:rPr>
      </w:pPr>
      <w:r>
        <w:rPr>
          <w:lang w:eastAsia="ru-RU"/>
        </w:rPr>
        <w:t>Поле «Заменить существующий шаблон» заполняется выбором значения из справочника.</w:t>
      </w:r>
    </w:p>
    <w:p w14:paraId="40877AE6" w14:textId="77777777" w:rsidR="00451D7C" w:rsidRPr="00825084" w:rsidRDefault="00451D7C">
      <w:pPr>
        <w:pStyle w:val="a4"/>
        <w:rPr>
          <w:b/>
          <w:lang w:eastAsia="ru-RU"/>
        </w:rPr>
      </w:pPr>
      <w:r>
        <w:rPr>
          <w:b/>
          <w:lang w:eastAsia="ru-RU"/>
        </w:rPr>
        <w:lastRenderedPageBreak/>
        <w:t xml:space="preserve">Важно! </w:t>
      </w:r>
      <w:r w:rsidRPr="00825084">
        <w:rPr>
          <w:lang w:eastAsia="ru-RU"/>
        </w:rPr>
        <w:t xml:space="preserve">Поле </w:t>
      </w:r>
      <w:r>
        <w:rPr>
          <w:lang w:eastAsia="ru-RU"/>
        </w:rPr>
        <w:t>«Заменить существующий шаблон» заполняется в том случае, если необходимо заменить уже созданный ранее шаблон.</w:t>
      </w:r>
    </w:p>
    <w:p w14:paraId="28829CF4" w14:textId="77777777" w:rsidR="00451D7C" w:rsidRDefault="00451D7C">
      <w:pPr>
        <w:pStyle w:val="a4"/>
        <w:rPr>
          <w:lang w:eastAsia="ru-RU"/>
        </w:rPr>
      </w:pPr>
      <w:r>
        <w:rPr>
          <w:lang w:eastAsia="ru-RU"/>
        </w:rPr>
        <w:t>Поля «Дата начала действия» и «Дата окончания действия» заполняются автоматически и редактируются выбором значения из календаря.</w:t>
      </w:r>
    </w:p>
    <w:p w14:paraId="35CBF67C" w14:textId="77777777" w:rsidR="00451D7C" w:rsidRDefault="00451D7C">
      <w:pPr>
        <w:pStyle w:val="a4"/>
        <w:rPr>
          <w:lang w:eastAsia="ru-RU"/>
        </w:rPr>
      </w:pPr>
      <w:r w:rsidRPr="00825084">
        <w:rPr>
          <w:b/>
          <w:lang w:eastAsia="ru-RU"/>
        </w:rPr>
        <w:t xml:space="preserve">Важно! </w:t>
      </w:r>
      <w:r>
        <w:rPr>
          <w:lang w:eastAsia="ru-RU"/>
        </w:rPr>
        <w:t>Поля «Дата начала действия» и «Дата окончания действия» обязательны для заполнения.</w:t>
      </w:r>
    </w:p>
    <w:p w14:paraId="6CBBD593" w14:textId="48FC73F4" w:rsidR="00451D7C" w:rsidRPr="00825084" w:rsidRDefault="00451D7C">
      <w:pPr>
        <w:pStyle w:val="a4"/>
        <w:rPr>
          <w:lang w:eastAsia="ru-RU"/>
        </w:rPr>
      </w:pPr>
      <w:r>
        <w:rPr>
          <w:lang w:eastAsia="ru-RU"/>
        </w:rPr>
        <w:t>Для сохранения введенных данных необходимо нажать на кнопку «Сохранить» (</w:t>
      </w:r>
      <w:r w:rsidR="00B84E83">
        <w:rPr>
          <w:lang w:eastAsia="ru-RU"/>
        </w:rPr>
        <w:fldChar w:fldCharType="begin"/>
      </w:r>
      <w:r>
        <w:rPr>
          <w:lang w:eastAsia="ru-RU"/>
        </w:rPr>
        <w:instrText xml:space="preserve"> REF _Ref53059143 \h </w:instrText>
      </w:r>
      <w:r w:rsidR="00B84E83">
        <w:rPr>
          <w:lang w:eastAsia="ru-RU"/>
        </w:rPr>
      </w:r>
      <w:r w:rsidR="00B84E83">
        <w:rPr>
          <w:lang w:eastAsia="ru-RU"/>
        </w:rPr>
        <w:fldChar w:fldCharType="separate"/>
      </w:r>
      <w:r w:rsidR="00F20ED5" w:rsidRPr="00CE21DB">
        <w:t>Рисунок </w:t>
      </w:r>
      <w:r w:rsidR="00F20ED5">
        <w:rPr>
          <w:noProof/>
        </w:rPr>
        <w:t>17</w:t>
      </w:r>
      <w:r w:rsidR="00B84E83">
        <w:rPr>
          <w:lang w:eastAsia="ru-RU"/>
        </w:rPr>
        <w:fldChar w:fldCharType="end"/>
      </w:r>
      <w:r>
        <w:rPr>
          <w:lang w:eastAsia="ru-RU"/>
        </w:rPr>
        <w:t>).</w:t>
      </w:r>
    </w:p>
    <w:p w14:paraId="7CFD6322" w14:textId="17F9365A" w:rsidR="00451D7C" w:rsidRDefault="00ED5458">
      <w:pPr>
        <w:pStyle w:val="aa"/>
      </w:pPr>
      <w:r>
        <w:drawing>
          <wp:inline distT="0" distB="0" distL="0" distR="0" wp14:anchorId="09931AC8" wp14:editId="6B77161D">
            <wp:extent cx="3780952" cy="2085714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780952" cy="20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D0FD93" w14:textId="20CEC901" w:rsidR="00451D7C" w:rsidRPr="00BD089D" w:rsidRDefault="00451D7C" w:rsidP="009438F0">
      <w:pPr>
        <w:pStyle w:val="ac"/>
        <w:rPr>
          <w:spacing w:val="2"/>
          <w:szCs w:val="28"/>
        </w:rPr>
      </w:pPr>
      <w:bookmarkStart w:id="48" w:name="_Ref53059143"/>
      <w:r w:rsidRPr="00CE21DB"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17</w:t>
      </w:r>
      <w:r w:rsidR="00B84E83">
        <w:rPr>
          <w:noProof/>
        </w:rPr>
        <w:fldChar w:fldCharType="end"/>
      </w:r>
      <w:bookmarkEnd w:id="48"/>
      <w:r w:rsidRPr="00CE21DB">
        <w:t xml:space="preserve">. </w:t>
      </w:r>
      <w:r>
        <w:rPr>
          <w:spacing w:val="2"/>
          <w:szCs w:val="28"/>
        </w:rPr>
        <w:t>Сохранение шаблона</w:t>
      </w:r>
    </w:p>
    <w:p w14:paraId="2F9CAB5F" w14:textId="5F74A82E" w:rsidR="00451D7C" w:rsidRDefault="00451D7C">
      <w:pPr>
        <w:pStyle w:val="a4"/>
        <w:rPr>
          <w:lang w:eastAsia="ru-RU"/>
        </w:rPr>
      </w:pPr>
      <w:r w:rsidRPr="00825084">
        <w:rPr>
          <w:b/>
          <w:lang w:eastAsia="ru-RU"/>
        </w:rPr>
        <w:t>Важно!</w:t>
      </w:r>
      <w:r>
        <w:rPr>
          <w:lang w:eastAsia="ru-RU"/>
        </w:rPr>
        <w:t xml:space="preserve"> Если в подразделе «Реестр шаблонов листов согласования» уже имеется шаблон с аналогичным перечнем согласующих и утверждающ</w:t>
      </w:r>
      <w:r w:rsidR="00316051">
        <w:rPr>
          <w:lang w:eastAsia="ru-RU"/>
        </w:rPr>
        <w:t>его</w:t>
      </w:r>
      <w:r>
        <w:rPr>
          <w:lang w:eastAsia="ru-RU"/>
        </w:rPr>
        <w:t xml:space="preserve">, то </w:t>
      </w:r>
      <w:r w:rsidR="00D1080A">
        <w:rPr>
          <w:lang w:eastAsia="ru-RU"/>
        </w:rPr>
        <w:t>отобразится</w:t>
      </w:r>
      <w:r>
        <w:rPr>
          <w:lang w:eastAsia="ru-RU"/>
        </w:rPr>
        <w:t xml:space="preserve"> системное сообщение об отмене сохранения шаблона (</w:t>
      </w:r>
      <w:r w:rsidR="00B84E83">
        <w:rPr>
          <w:lang w:eastAsia="ru-RU"/>
        </w:rPr>
        <w:fldChar w:fldCharType="begin"/>
      </w:r>
      <w:r>
        <w:rPr>
          <w:lang w:eastAsia="ru-RU"/>
        </w:rPr>
        <w:instrText xml:space="preserve"> REF _Ref53059147 \h </w:instrText>
      </w:r>
      <w:r w:rsidR="00B84E83">
        <w:rPr>
          <w:lang w:eastAsia="ru-RU"/>
        </w:rPr>
      </w:r>
      <w:r w:rsidR="00B84E83">
        <w:rPr>
          <w:lang w:eastAsia="ru-RU"/>
        </w:rPr>
        <w:fldChar w:fldCharType="separate"/>
      </w:r>
      <w:r w:rsidR="00F20ED5" w:rsidRPr="00CE21DB">
        <w:t>Рисунок </w:t>
      </w:r>
      <w:r w:rsidR="00F20ED5">
        <w:rPr>
          <w:noProof/>
        </w:rPr>
        <w:t>18</w:t>
      </w:r>
      <w:r w:rsidR="00B84E83">
        <w:rPr>
          <w:lang w:eastAsia="ru-RU"/>
        </w:rPr>
        <w:fldChar w:fldCharType="end"/>
      </w:r>
      <w:r>
        <w:rPr>
          <w:lang w:eastAsia="ru-RU"/>
        </w:rPr>
        <w:t>).</w:t>
      </w:r>
    </w:p>
    <w:p w14:paraId="2867337B" w14:textId="77777777" w:rsidR="00451D7C" w:rsidRDefault="00451D7C">
      <w:pPr>
        <w:pStyle w:val="aa"/>
      </w:pPr>
      <w:r w:rsidRPr="00383534">
        <w:drawing>
          <wp:inline distT="0" distB="0" distL="0" distR="0" wp14:anchorId="0C2EBC71" wp14:editId="77FFFBDC">
            <wp:extent cx="5686425" cy="120015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2EB29A" w14:textId="03D4EF99" w:rsidR="00451D7C" w:rsidRPr="00BD089D" w:rsidRDefault="00451D7C" w:rsidP="009438F0">
      <w:pPr>
        <w:pStyle w:val="ac"/>
        <w:rPr>
          <w:spacing w:val="2"/>
          <w:szCs w:val="28"/>
        </w:rPr>
      </w:pPr>
      <w:bookmarkStart w:id="49" w:name="_Ref53059147"/>
      <w:r w:rsidRPr="00CE21DB"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18</w:t>
      </w:r>
      <w:r w:rsidR="00B84E83">
        <w:rPr>
          <w:noProof/>
        </w:rPr>
        <w:fldChar w:fldCharType="end"/>
      </w:r>
      <w:bookmarkEnd w:id="49"/>
      <w:r w:rsidRPr="00CE21DB">
        <w:t xml:space="preserve">. </w:t>
      </w:r>
      <w:r>
        <w:rPr>
          <w:spacing w:val="2"/>
          <w:szCs w:val="28"/>
        </w:rPr>
        <w:t>Системное сообщение</w:t>
      </w:r>
    </w:p>
    <w:p w14:paraId="0C868B46" w14:textId="4DF8F4AA" w:rsidR="00451D7C" w:rsidRDefault="00451D7C">
      <w:pPr>
        <w:pStyle w:val="a4"/>
        <w:rPr>
          <w:lang w:eastAsia="ru-RU"/>
        </w:rPr>
      </w:pPr>
      <w:r w:rsidRPr="00825084">
        <w:rPr>
          <w:b/>
          <w:lang w:eastAsia="ru-RU"/>
        </w:rPr>
        <w:t>Важно!</w:t>
      </w:r>
      <w:r>
        <w:rPr>
          <w:lang w:eastAsia="ru-RU"/>
        </w:rPr>
        <w:t xml:space="preserve"> Если в блоке «Утверждающий» не выбран пользователь, то </w:t>
      </w:r>
      <w:r w:rsidR="00D1080A">
        <w:rPr>
          <w:lang w:eastAsia="ru-RU"/>
        </w:rPr>
        <w:t>отобразится</w:t>
      </w:r>
      <w:r>
        <w:rPr>
          <w:lang w:eastAsia="ru-RU"/>
        </w:rPr>
        <w:t xml:space="preserve"> системное сообщение о необходимости заполнения блока «Утверждающий» (</w:t>
      </w:r>
      <w:r w:rsidR="00B84E83">
        <w:rPr>
          <w:lang w:eastAsia="ru-RU"/>
        </w:rPr>
        <w:fldChar w:fldCharType="begin"/>
      </w:r>
      <w:r>
        <w:rPr>
          <w:lang w:eastAsia="ru-RU"/>
        </w:rPr>
        <w:instrText xml:space="preserve"> REF _Ref53059151 \h </w:instrText>
      </w:r>
      <w:r w:rsidR="00B84E83">
        <w:rPr>
          <w:lang w:eastAsia="ru-RU"/>
        </w:rPr>
      </w:r>
      <w:r w:rsidR="00B84E83">
        <w:rPr>
          <w:lang w:eastAsia="ru-RU"/>
        </w:rPr>
        <w:fldChar w:fldCharType="separate"/>
      </w:r>
      <w:r w:rsidR="00F20ED5" w:rsidRPr="00CE21DB">
        <w:t>Рисунок </w:t>
      </w:r>
      <w:r w:rsidR="00F20ED5">
        <w:rPr>
          <w:noProof/>
        </w:rPr>
        <w:t>19</w:t>
      </w:r>
      <w:r w:rsidR="00B84E83">
        <w:rPr>
          <w:lang w:eastAsia="ru-RU"/>
        </w:rPr>
        <w:fldChar w:fldCharType="end"/>
      </w:r>
      <w:r>
        <w:rPr>
          <w:lang w:eastAsia="ru-RU"/>
        </w:rPr>
        <w:t>).</w:t>
      </w:r>
    </w:p>
    <w:p w14:paraId="2099C14B" w14:textId="62CF0130" w:rsidR="00451D7C" w:rsidRDefault="00ED5458">
      <w:pPr>
        <w:pStyle w:val="aa"/>
      </w:pPr>
      <w:r>
        <w:lastRenderedPageBreak/>
        <w:drawing>
          <wp:inline distT="0" distB="0" distL="0" distR="0" wp14:anchorId="58DB2054" wp14:editId="69741B97">
            <wp:extent cx="5685714" cy="1066667"/>
            <wp:effectExtent l="0" t="0" r="0" b="635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685714" cy="10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990AF3" w14:textId="29FC821F" w:rsidR="00451D7C" w:rsidRPr="00BD089D" w:rsidRDefault="00451D7C" w:rsidP="009438F0">
      <w:pPr>
        <w:pStyle w:val="ac"/>
        <w:rPr>
          <w:spacing w:val="2"/>
          <w:szCs w:val="28"/>
        </w:rPr>
      </w:pPr>
      <w:bookmarkStart w:id="50" w:name="_Ref53059151"/>
      <w:r w:rsidRPr="00CE21DB"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19</w:t>
      </w:r>
      <w:r w:rsidR="00B84E83">
        <w:rPr>
          <w:noProof/>
        </w:rPr>
        <w:fldChar w:fldCharType="end"/>
      </w:r>
      <w:bookmarkEnd w:id="50"/>
      <w:r w:rsidRPr="00CE21DB">
        <w:t xml:space="preserve">. </w:t>
      </w:r>
      <w:r>
        <w:rPr>
          <w:spacing w:val="2"/>
          <w:szCs w:val="28"/>
        </w:rPr>
        <w:t>Системное сообщение</w:t>
      </w:r>
    </w:p>
    <w:p w14:paraId="1B45E8AB" w14:textId="127CDB03" w:rsidR="00451D7C" w:rsidRDefault="00451D7C">
      <w:pPr>
        <w:pStyle w:val="a4"/>
      </w:pPr>
      <w:r>
        <w:t xml:space="preserve">В результате </w:t>
      </w:r>
      <w:r w:rsidR="00D1080A">
        <w:t>отобразится</w:t>
      </w:r>
      <w:r>
        <w:t xml:space="preserve"> системное сообщение об успешном сохранении шаблона листа согласования (</w:t>
      </w:r>
      <w:r w:rsidR="00B84E83">
        <w:fldChar w:fldCharType="begin"/>
      </w:r>
      <w:r>
        <w:instrText xml:space="preserve"> REF _Ref53059155 \h </w:instrText>
      </w:r>
      <w:r w:rsidR="00B84E83">
        <w:fldChar w:fldCharType="separate"/>
      </w:r>
      <w:r w:rsidR="00F20ED5" w:rsidRPr="00CE21DB">
        <w:t>Рисунок </w:t>
      </w:r>
      <w:r w:rsidR="00F20ED5">
        <w:rPr>
          <w:noProof/>
        </w:rPr>
        <w:t>20</w:t>
      </w:r>
      <w:r w:rsidR="00B84E83">
        <w:fldChar w:fldCharType="end"/>
      </w:r>
      <w:r>
        <w:t>).</w:t>
      </w:r>
    </w:p>
    <w:p w14:paraId="63FB9A2C" w14:textId="5AEAB38B" w:rsidR="00451D7C" w:rsidRDefault="00ED5458">
      <w:pPr>
        <w:pStyle w:val="aa"/>
      </w:pPr>
      <w:r>
        <w:drawing>
          <wp:inline distT="0" distB="0" distL="0" distR="0" wp14:anchorId="3FF0A3CB" wp14:editId="0DC87758">
            <wp:extent cx="5685714" cy="1342857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685714" cy="13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5670B6" w14:textId="3CED21D3" w:rsidR="00451D7C" w:rsidRDefault="00451D7C" w:rsidP="009438F0">
      <w:pPr>
        <w:pStyle w:val="ac"/>
      </w:pPr>
      <w:bookmarkStart w:id="51" w:name="_Ref53059155"/>
      <w:r w:rsidRPr="00CE21DB"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20</w:t>
      </w:r>
      <w:r w:rsidR="00B84E83">
        <w:rPr>
          <w:noProof/>
        </w:rPr>
        <w:fldChar w:fldCharType="end"/>
      </w:r>
      <w:bookmarkEnd w:id="51"/>
      <w:r w:rsidRPr="00CE21DB">
        <w:t xml:space="preserve">. </w:t>
      </w:r>
      <w:r>
        <w:rPr>
          <w:spacing w:val="2"/>
          <w:szCs w:val="28"/>
        </w:rPr>
        <w:t>Системное сообщение</w:t>
      </w:r>
    </w:p>
    <w:p w14:paraId="7D2ED114" w14:textId="77777777" w:rsidR="00451D7C" w:rsidRDefault="00451D7C" w:rsidP="00ED0236">
      <w:pPr>
        <w:pStyle w:val="5"/>
      </w:pPr>
      <w:bookmarkStart w:id="52" w:name="_Ref91151358"/>
      <w:r>
        <w:t>Заполнение листа согласования</w:t>
      </w:r>
      <w:r w:rsidR="00D1080A">
        <w:t xml:space="preserve"> документа</w:t>
      </w:r>
      <w:r>
        <w:t xml:space="preserve"> на основании шаблона</w:t>
      </w:r>
      <w:bookmarkEnd w:id="52"/>
    </w:p>
    <w:p w14:paraId="0817D9BD" w14:textId="2AEAFDAD" w:rsidR="00451D7C" w:rsidRDefault="00451D7C">
      <w:pPr>
        <w:pStyle w:val="a4"/>
      </w:pPr>
      <w:r>
        <w:t>Для заполнения листа согласования</w:t>
      </w:r>
      <w:r w:rsidR="00D1080A">
        <w:t xml:space="preserve"> документа</w:t>
      </w:r>
      <w:r>
        <w:t xml:space="preserve"> на основании шаблона необходимо нажать на кнопку «Заполнить из шаблона листа согласования» (</w:t>
      </w:r>
      <w:r w:rsidR="00B84E83">
        <w:fldChar w:fldCharType="begin"/>
      </w:r>
      <w:r>
        <w:instrText xml:space="preserve"> REF _Ref53059120 \h </w:instrText>
      </w:r>
      <w:r w:rsidR="00B84E83">
        <w:fldChar w:fldCharType="separate"/>
      </w:r>
      <w:r w:rsidR="00F20ED5" w:rsidRPr="00CE21DB">
        <w:t>Рисунок </w:t>
      </w:r>
      <w:r w:rsidR="00F20ED5">
        <w:rPr>
          <w:noProof/>
        </w:rPr>
        <w:t>21</w:t>
      </w:r>
      <w:r w:rsidR="00B84E83">
        <w:fldChar w:fldCharType="end"/>
      </w:r>
      <w:r>
        <w:t>).</w:t>
      </w:r>
    </w:p>
    <w:p w14:paraId="1608E9AD" w14:textId="77777777" w:rsidR="00451D7C" w:rsidRDefault="00451D7C">
      <w:pPr>
        <w:pStyle w:val="a4"/>
      </w:pPr>
      <w:r w:rsidRPr="00EE23F9">
        <w:rPr>
          <w:b/>
        </w:rPr>
        <w:t>Важно!</w:t>
      </w:r>
      <w:r>
        <w:t xml:space="preserve"> Кнопка «Заполнить из шаблона листа согласования» доступна только при формировании листа согласования.</w:t>
      </w:r>
    </w:p>
    <w:p w14:paraId="6EF9464C" w14:textId="77777777" w:rsidR="00451D7C" w:rsidRDefault="00451D7C">
      <w:pPr>
        <w:pStyle w:val="a4"/>
      </w:pPr>
      <w:r w:rsidRPr="00AE306E">
        <w:rPr>
          <w:b/>
        </w:rPr>
        <w:t>Важно!</w:t>
      </w:r>
      <w:r>
        <w:t xml:space="preserve"> Использование шаблона возможно в рамках учреждения, к которому относится пользователь.</w:t>
      </w:r>
    </w:p>
    <w:p w14:paraId="6C0AB124" w14:textId="77777777" w:rsidR="00451D7C" w:rsidRDefault="00451D7C">
      <w:pPr>
        <w:pStyle w:val="a4"/>
      </w:pPr>
      <w:r w:rsidRPr="00ED051B">
        <w:rPr>
          <w:b/>
        </w:rPr>
        <w:t>Важно!</w:t>
      </w:r>
      <w:r>
        <w:t xml:space="preserve"> Использование шаблона возможно только в том подразделе, в котором он сформирован.</w:t>
      </w:r>
    </w:p>
    <w:p w14:paraId="713AA2B1" w14:textId="77777777" w:rsidR="00451D7C" w:rsidRDefault="00451D7C">
      <w:pPr>
        <w:pStyle w:val="a4"/>
      </w:pPr>
      <w:r w:rsidRPr="00EE23F9">
        <w:rPr>
          <w:b/>
        </w:rPr>
        <w:t xml:space="preserve">Важно! </w:t>
      </w:r>
      <w:r>
        <w:t>Если ранее пользователем или другими участниками учреждения не создавались шаблоны, то заполнение листа согласования на основании шаблона невозможно.</w:t>
      </w:r>
    </w:p>
    <w:p w14:paraId="718060CD" w14:textId="14129A1C" w:rsidR="00451D7C" w:rsidRDefault="00ED5458">
      <w:pPr>
        <w:pStyle w:val="aa"/>
      </w:pPr>
      <w:r>
        <w:lastRenderedPageBreak/>
        <w:drawing>
          <wp:inline distT="0" distB="0" distL="0" distR="0" wp14:anchorId="5E972137" wp14:editId="66E2284C">
            <wp:extent cx="6120130" cy="407289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E8617" w14:textId="18EE36D8" w:rsidR="00451D7C" w:rsidRDefault="00451D7C" w:rsidP="009438F0">
      <w:pPr>
        <w:pStyle w:val="ac"/>
        <w:rPr>
          <w:spacing w:val="2"/>
          <w:szCs w:val="28"/>
        </w:rPr>
      </w:pPr>
      <w:bookmarkStart w:id="53" w:name="_Ref53059120"/>
      <w:r w:rsidRPr="00CE21DB"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21</w:t>
      </w:r>
      <w:r w:rsidR="00B84E83">
        <w:rPr>
          <w:noProof/>
        </w:rPr>
        <w:fldChar w:fldCharType="end"/>
      </w:r>
      <w:bookmarkEnd w:id="53"/>
      <w:r w:rsidRPr="00CE21DB">
        <w:t xml:space="preserve">. </w:t>
      </w:r>
      <w:r>
        <w:rPr>
          <w:spacing w:val="2"/>
          <w:szCs w:val="28"/>
        </w:rPr>
        <w:t>Заполнение из шаблона листа согласования</w:t>
      </w:r>
    </w:p>
    <w:p w14:paraId="793B16AA" w14:textId="594E4D8D" w:rsidR="00451D7C" w:rsidRDefault="00451D7C">
      <w:pPr>
        <w:pStyle w:val="a4"/>
      </w:pPr>
      <w:r>
        <w:t>После этого откроется окно «Выбор шаблона листа согласования», в котором необходимо установить «галочку» напротив соответствующего шаблона и нажать на кнопку «Выбрать» (</w:t>
      </w:r>
      <w:r w:rsidR="00B84E83">
        <w:fldChar w:fldCharType="begin"/>
      </w:r>
      <w:r>
        <w:instrText xml:space="preserve"> REF _Ref53059125 \h </w:instrText>
      </w:r>
      <w:r w:rsidR="00B84E83">
        <w:fldChar w:fldCharType="separate"/>
      </w:r>
      <w:r w:rsidR="00F20ED5" w:rsidRPr="00CE21DB">
        <w:t>Рисунок </w:t>
      </w:r>
      <w:r w:rsidR="00F20ED5">
        <w:rPr>
          <w:noProof/>
        </w:rPr>
        <w:t>22</w:t>
      </w:r>
      <w:r w:rsidR="00B84E83">
        <w:fldChar w:fldCharType="end"/>
      </w:r>
      <w:r>
        <w:t>).</w:t>
      </w:r>
    </w:p>
    <w:p w14:paraId="6AE170B1" w14:textId="2C01EFA4" w:rsidR="00451D7C" w:rsidRDefault="00ED5458">
      <w:pPr>
        <w:pStyle w:val="aa"/>
      </w:pPr>
      <w:r>
        <w:drawing>
          <wp:inline distT="0" distB="0" distL="0" distR="0" wp14:anchorId="5373286C" wp14:editId="03E28816">
            <wp:extent cx="6120130" cy="1143635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43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D16BB" w14:textId="43382E62" w:rsidR="00451D7C" w:rsidRDefault="00451D7C" w:rsidP="009438F0">
      <w:pPr>
        <w:pStyle w:val="ac"/>
        <w:rPr>
          <w:spacing w:val="2"/>
          <w:szCs w:val="28"/>
        </w:rPr>
      </w:pPr>
      <w:bookmarkStart w:id="54" w:name="_Ref53059125"/>
      <w:r w:rsidRPr="00CE21DB"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22</w:t>
      </w:r>
      <w:r w:rsidR="00B84E83">
        <w:rPr>
          <w:noProof/>
        </w:rPr>
        <w:fldChar w:fldCharType="end"/>
      </w:r>
      <w:bookmarkEnd w:id="54"/>
      <w:r w:rsidRPr="00CE21DB">
        <w:t xml:space="preserve">. </w:t>
      </w:r>
      <w:r>
        <w:t>Окно «Выбор шаблона листа согласования»</w:t>
      </w:r>
    </w:p>
    <w:p w14:paraId="3C4DFB72" w14:textId="524295E3" w:rsidR="00451D7C" w:rsidRDefault="00451D7C">
      <w:pPr>
        <w:pStyle w:val="a4"/>
      </w:pPr>
      <w:r>
        <w:t>В результате лист согласования заполнится на основании выбранного шаблона (</w:t>
      </w:r>
      <w:r w:rsidR="00B84E83">
        <w:fldChar w:fldCharType="begin"/>
      </w:r>
      <w:r>
        <w:instrText xml:space="preserve"> REF _Ref53059129 \h </w:instrText>
      </w:r>
      <w:r w:rsidR="00B84E83">
        <w:fldChar w:fldCharType="separate"/>
      </w:r>
      <w:r w:rsidR="00F20ED5" w:rsidRPr="00CE21DB">
        <w:t>Рисунок </w:t>
      </w:r>
      <w:r w:rsidR="00F20ED5">
        <w:rPr>
          <w:noProof/>
        </w:rPr>
        <w:t>23</w:t>
      </w:r>
      <w:r w:rsidR="00B84E83">
        <w:fldChar w:fldCharType="end"/>
      </w:r>
      <w:r>
        <w:t>).</w:t>
      </w:r>
    </w:p>
    <w:p w14:paraId="16B41364" w14:textId="5F7D03F3" w:rsidR="00451D7C" w:rsidRPr="00BE77DF" w:rsidRDefault="00ED5458">
      <w:pPr>
        <w:pStyle w:val="aa"/>
        <w:rPr>
          <w:lang w:val="en-US"/>
        </w:rPr>
      </w:pPr>
      <w:r>
        <w:lastRenderedPageBreak/>
        <w:drawing>
          <wp:inline distT="0" distB="0" distL="0" distR="0" wp14:anchorId="55D450A3" wp14:editId="4D266FEE">
            <wp:extent cx="6120130" cy="4068445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68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8A80A" w14:textId="50209D33" w:rsidR="00451D7C" w:rsidRDefault="00451D7C" w:rsidP="009438F0">
      <w:pPr>
        <w:pStyle w:val="ac"/>
      </w:pPr>
      <w:bookmarkStart w:id="55" w:name="_Ref53059129"/>
      <w:r w:rsidRPr="00CE21DB"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23</w:t>
      </w:r>
      <w:r w:rsidR="00B84E83">
        <w:rPr>
          <w:noProof/>
        </w:rPr>
        <w:fldChar w:fldCharType="end"/>
      </w:r>
      <w:bookmarkEnd w:id="55"/>
      <w:r w:rsidRPr="00CE21DB">
        <w:t xml:space="preserve">. </w:t>
      </w:r>
      <w:r>
        <w:t>Лист согласования, заполненный на основании шаблона</w:t>
      </w:r>
    </w:p>
    <w:p w14:paraId="053350C4" w14:textId="77777777" w:rsidR="00451D7C" w:rsidRDefault="00451D7C" w:rsidP="00ED0236">
      <w:pPr>
        <w:pStyle w:val="5"/>
      </w:pPr>
      <w:bookmarkStart w:id="56" w:name="_Ref91151435"/>
      <w:r>
        <w:t>Выбор типа согласования</w:t>
      </w:r>
      <w:bookmarkEnd w:id="56"/>
    </w:p>
    <w:p w14:paraId="1CAE2D79" w14:textId="3CD894B2" w:rsidR="00451D7C" w:rsidRDefault="00451D7C">
      <w:pPr>
        <w:pStyle w:val="a4"/>
      </w:pPr>
      <w:r w:rsidRPr="006E722A">
        <w:rPr>
          <w:b/>
        </w:rPr>
        <w:t>Примечание.</w:t>
      </w:r>
      <w:r>
        <w:t xml:space="preserve"> В поле «Тип согласования» по умолчанию установлено значение «</w:t>
      </w:r>
      <w:r w:rsidR="00ED5458">
        <w:t>Параллельное</w:t>
      </w:r>
      <w:r>
        <w:t>» (</w:t>
      </w:r>
      <w:r w:rsidR="00B84E83">
        <w:fldChar w:fldCharType="begin"/>
      </w:r>
      <w:r>
        <w:instrText xml:space="preserve"> REF _Ref71207184 \h </w:instrText>
      </w:r>
      <w:r w:rsidR="00B84E83">
        <w:fldChar w:fldCharType="separate"/>
      </w:r>
      <w:r w:rsidR="00F20ED5" w:rsidRPr="00CE21DB">
        <w:t>Рисунок </w:t>
      </w:r>
      <w:r w:rsidR="00F20ED5">
        <w:rPr>
          <w:noProof/>
        </w:rPr>
        <w:t>24</w:t>
      </w:r>
      <w:r w:rsidR="00B84E83">
        <w:fldChar w:fldCharType="end"/>
      </w:r>
      <w:r>
        <w:t>).</w:t>
      </w:r>
    </w:p>
    <w:p w14:paraId="61132C42" w14:textId="5BCD4841" w:rsidR="00451D7C" w:rsidRDefault="00ED5458">
      <w:pPr>
        <w:pStyle w:val="aa"/>
      </w:pPr>
      <w:r>
        <w:lastRenderedPageBreak/>
        <w:drawing>
          <wp:inline distT="0" distB="0" distL="0" distR="0" wp14:anchorId="0FEB99FB" wp14:editId="5C7EFBC3">
            <wp:extent cx="6120130" cy="4068445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68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5CDBF" w14:textId="441F2782" w:rsidR="00451D7C" w:rsidRDefault="00451D7C" w:rsidP="009438F0">
      <w:pPr>
        <w:pStyle w:val="ac"/>
      </w:pPr>
      <w:bookmarkStart w:id="57" w:name="_Ref71207184"/>
      <w:r w:rsidRPr="00CE21DB"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24</w:t>
      </w:r>
      <w:r w:rsidR="00B84E83">
        <w:rPr>
          <w:noProof/>
        </w:rPr>
        <w:fldChar w:fldCharType="end"/>
      </w:r>
      <w:bookmarkEnd w:id="57"/>
      <w:r w:rsidRPr="00CE21DB">
        <w:t xml:space="preserve">. </w:t>
      </w:r>
      <w:r>
        <w:t>Тип согласования</w:t>
      </w:r>
    </w:p>
    <w:p w14:paraId="0902F633" w14:textId="2903E071" w:rsidR="00451D7C" w:rsidRDefault="00451D7C">
      <w:pPr>
        <w:pStyle w:val="a4"/>
      </w:pPr>
      <w:r>
        <w:t xml:space="preserve">Для изменения типа согласования на «Последовательное» необходимо нажать на кнопку </w:t>
      </w:r>
      <w:r>
        <w:rPr>
          <w:noProof/>
          <w:lang w:eastAsia="ru-RU"/>
        </w:rPr>
        <w:drawing>
          <wp:inline distT="0" distB="0" distL="0" distR="0" wp14:anchorId="0E8D4FEB" wp14:editId="5E3FA94F">
            <wp:extent cx="152381" cy="200000"/>
            <wp:effectExtent l="0" t="0" r="63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381" cy="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 из раскрывающегося списка выбрать значение «Последовательное» (</w:t>
      </w:r>
      <w:r w:rsidR="00B84E83">
        <w:fldChar w:fldCharType="begin"/>
      </w:r>
      <w:r>
        <w:instrText xml:space="preserve"> REF _Ref71207225 \h </w:instrText>
      </w:r>
      <w:r w:rsidR="00B84E83">
        <w:fldChar w:fldCharType="separate"/>
      </w:r>
      <w:r w:rsidR="00F20ED5" w:rsidRPr="00CE21DB">
        <w:t>Рисунок </w:t>
      </w:r>
      <w:r w:rsidR="00F20ED5">
        <w:rPr>
          <w:noProof/>
        </w:rPr>
        <w:t>25</w:t>
      </w:r>
      <w:r w:rsidR="00B84E83">
        <w:fldChar w:fldCharType="end"/>
      </w:r>
      <w:r>
        <w:t>).</w:t>
      </w:r>
    </w:p>
    <w:p w14:paraId="51ABC5E3" w14:textId="14C6121D" w:rsidR="00451D7C" w:rsidRDefault="00ED5458">
      <w:pPr>
        <w:pStyle w:val="aa"/>
      </w:pPr>
      <w:r>
        <w:lastRenderedPageBreak/>
        <w:drawing>
          <wp:inline distT="0" distB="0" distL="0" distR="0" wp14:anchorId="1F33C7DD" wp14:editId="20873351">
            <wp:extent cx="6120130" cy="4075430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5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D37A9E" w14:textId="0DB1ABD2" w:rsidR="00451D7C" w:rsidRDefault="00451D7C" w:rsidP="009438F0">
      <w:pPr>
        <w:pStyle w:val="ac"/>
      </w:pPr>
      <w:bookmarkStart w:id="58" w:name="_Ref71207225"/>
      <w:r w:rsidRPr="00CE21DB"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25</w:t>
      </w:r>
      <w:r w:rsidR="00B84E83">
        <w:rPr>
          <w:noProof/>
        </w:rPr>
        <w:fldChar w:fldCharType="end"/>
      </w:r>
      <w:bookmarkEnd w:id="58"/>
      <w:r w:rsidRPr="00CE21DB">
        <w:t xml:space="preserve">. </w:t>
      </w:r>
      <w:r w:rsidR="00ED5458">
        <w:t>Изменение типа согласования</w:t>
      </w:r>
    </w:p>
    <w:p w14:paraId="5D13E17A" w14:textId="77777777" w:rsidR="00451D7C" w:rsidRDefault="00451D7C" w:rsidP="00ED0236">
      <w:pPr>
        <w:pStyle w:val="5"/>
      </w:pPr>
      <w:bookmarkStart w:id="59" w:name="_Ref91151516"/>
      <w:r>
        <w:t>Сохранение и редактирование листа согласования</w:t>
      </w:r>
      <w:r w:rsidR="00D251BB">
        <w:t xml:space="preserve"> документа</w:t>
      </w:r>
      <w:bookmarkEnd w:id="59"/>
    </w:p>
    <w:p w14:paraId="5EBDFC9B" w14:textId="074AEA6B" w:rsidR="00451D7C" w:rsidRPr="0087518B" w:rsidRDefault="00451D7C">
      <w:pPr>
        <w:pStyle w:val="a4"/>
      </w:pPr>
      <w:r>
        <w:t>Для сохранения листа согласования</w:t>
      </w:r>
      <w:r w:rsidRPr="0087518B">
        <w:t xml:space="preserve"> </w:t>
      </w:r>
      <w:r w:rsidR="00D251BB">
        <w:t xml:space="preserve">документа </w:t>
      </w:r>
      <w:r w:rsidRPr="0087518B">
        <w:t>необходимо нажать на кнопку «Сохранить» (</w:t>
      </w:r>
      <w:r w:rsidR="0028649C">
        <w:fldChar w:fldCharType="begin"/>
      </w:r>
      <w:r w:rsidR="0028649C">
        <w:instrText xml:space="preserve"> REF _Ref21941580 \h  \* MERGEFORMAT </w:instrText>
      </w:r>
      <w:r w:rsidR="0028649C">
        <w:fldChar w:fldCharType="separate"/>
      </w:r>
      <w:r w:rsidR="00F20ED5" w:rsidRPr="00CE21DB">
        <w:t>Рисунок </w:t>
      </w:r>
      <w:r w:rsidR="00F20ED5">
        <w:t>26</w:t>
      </w:r>
      <w:r w:rsidR="0028649C">
        <w:fldChar w:fldCharType="end"/>
      </w:r>
      <w:r w:rsidRPr="0087518B">
        <w:t>).</w:t>
      </w:r>
    </w:p>
    <w:p w14:paraId="3990A6BE" w14:textId="600FACAA" w:rsidR="00451D7C" w:rsidRDefault="00ED5458">
      <w:pPr>
        <w:pStyle w:val="aa"/>
      </w:pPr>
      <w:r>
        <w:lastRenderedPageBreak/>
        <w:drawing>
          <wp:inline distT="0" distB="0" distL="0" distR="0" wp14:anchorId="7DC86F95" wp14:editId="0D6D9A13">
            <wp:extent cx="6120130" cy="4068445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68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599818" w14:textId="617EB952" w:rsidR="00451D7C" w:rsidRDefault="00451D7C" w:rsidP="009438F0">
      <w:pPr>
        <w:pStyle w:val="ac"/>
      </w:pPr>
      <w:bookmarkStart w:id="60" w:name="_Ref21941580"/>
      <w:r w:rsidRPr="00CE21DB"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26</w:t>
      </w:r>
      <w:r w:rsidR="00B84E83">
        <w:rPr>
          <w:noProof/>
        </w:rPr>
        <w:fldChar w:fldCharType="end"/>
      </w:r>
      <w:bookmarkEnd w:id="60"/>
      <w:r w:rsidRPr="00CE21DB">
        <w:t xml:space="preserve">. </w:t>
      </w:r>
      <w:r>
        <w:t>Сохранение данных</w:t>
      </w:r>
    </w:p>
    <w:p w14:paraId="712CBF16" w14:textId="77777777" w:rsidR="00451D7C" w:rsidRPr="00232334" w:rsidRDefault="00451D7C">
      <w:pPr>
        <w:pStyle w:val="a4"/>
      </w:pPr>
      <w:r w:rsidRPr="00232334">
        <w:t>В результате статус соответствующей строки в графе «Статус» изменится на «На согласовании».</w:t>
      </w:r>
    </w:p>
    <w:p w14:paraId="5CAB9E42" w14:textId="545FCC86" w:rsidR="00451D7C" w:rsidRPr="0087518B" w:rsidRDefault="00451D7C">
      <w:pPr>
        <w:pStyle w:val="a4"/>
      </w:pPr>
      <w:r w:rsidRPr="0087518B">
        <w:t>До начала процесса согласования автору листа согласования доступно редактирование перечня согласующих и утверждающего.</w:t>
      </w:r>
    </w:p>
    <w:p w14:paraId="3EE34024" w14:textId="77777777" w:rsidR="00451D7C" w:rsidRPr="0087518B" w:rsidRDefault="00451D7C">
      <w:pPr>
        <w:pStyle w:val="a4"/>
      </w:pPr>
      <w:r w:rsidRPr="0087518B">
        <w:rPr>
          <w:b/>
        </w:rPr>
        <w:t>Важно!</w:t>
      </w:r>
      <w:r w:rsidRPr="0087518B">
        <w:t xml:space="preserve"> Удаление ранее выбранного согласующего или утверждающего лица возможно лишь с последующей заменой согласующего или утверждающего лица и, если согласующие или утверждающее лица не приступили к процессу согласования.</w:t>
      </w:r>
    </w:p>
    <w:p w14:paraId="2F2069B7" w14:textId="161DF947" w:rsidR="00451D7C" w:rsidRPr="00232334" w:rsidRDefault="00451D7C">
      <w:pPr>
        <w:pStyle w:val="a4"/>
      </w:pPr>
      <w:r w:rsidRPr="0087518B">
        <w:t xml:space="preserve">Для </w:t>
      </w:r>
      <w:r>
        <w:t>редактирования перечня</w:t>
      </w:r>
      <w:r w:rsidRPr="0087518B">
        <w:t xml:space="preserve"> согласующих или утверждающ</w:t>
      </w:r>
      <w:r w:rsidR="00316051">
        <w:t>его</w:t>
      </w:r>
      <w:r w:rsidRPr="0087518B">
        <w:t>, необходимо нажать на кнопку «Редактировать»</w:t>
      </w:r>
      <w:r w:rsidRPr="00232334">
        <w:t xml:space="preserve"> (</w:t>
      </w:r>
      <w:r w:rsidR="0028649C">
        <w:fldChar w:fldCharType="begin"/>
      </w:r>
      <w:r w:rsidR="0028649C">
        <w:instrText xml:space="preserve"> REF _Ref536692789 \h  \* MERGEFORMAT </w:instrText>
      </w:r>
      <w:r w:rsidR="0028649C">
        <w:fldChar w:fldCharType="separate"/>
      </w:r>
      <w:r w:rsidR="00F20ED5" w:rsidRPr="00232334">
        <w:t>Рисунок </w:t>
      </w:r>
      <w:r w:rsidR="00F20ED5">
        <w:t>27</w:t>
      </w:r>
      <w:r w:rsidR="0028649C">
        <w:fldChar w:fldCharType="end"/>
      </w:r>
      <w:r w:rsidRPr="00232334">
        <w:t>).</w:t>
      </w:r>
    </w:p>
    <w:p w14:paraId="098453A5" w14:textId="16F0DB7B" w:rsidR="00451D7C" w:rsidRPr="00232334" w:rsidRDefault="00ED5458">
      <w:pPr>
        <w:pStyle w:val="aa"/>
      </w:pPr>
      <w:r>
        <w:lastRenderedPageBreak/>
        <w:drawing>
          <wp:inline distT="0" distB="0" distL="0" distR="0" wp14:anchorId="3FE44827" wp14:editId="33B0D630">
            <wp:extent cx="6120130" cy="4077335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7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89A354" w14:textId="41468C31" w:rsidR="00451D7C" w:rsidRPr="00232334" w:rsidRDefault="00451D7C" w:rsidP="009438F0">
      <w:pPr>
        <w:pStyle w:val="ac"/>
      </w:pPr>
      <w:bookmarkStart w:id="61" w:name="_Ref536692789"/>
      <w:r w:rsidRPr="00232334"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27</w:t>
      </w:r>
      <w:r w:rsidR="00B84E83">
        <w:rPr>
          <w:noProof/>
        </w:rPr>
        <w:fldChar w:fldCharType="end"/>
      </w:r>
      <w:bookmarkEnd w:id="61"/>
      <w:r w:rsidRPr="00232334">
        <w:t xml:space="preserve">. </w:t>
      </w:r>
      <w:r>
        <w:t>Окно «Лист согласования</w:t>
      </w:r>
      <w:r w:rsidR="00D251BB">
        <w:t xml:space="preserve"> документа</w:t>
      </w:r>
      <w:r>
        <w:t>»</w:t>
      </w:r>
    </w:p>
    <w:p w14:paraId="1F4BA4CF" w14:textId="5204D7DA" w:rsidR="00451D7C" w:rsidRPr="00232334" w:rsidRDefault="00451D7C">
      <w:pPr>
        <w:pStyle w:val="a4"/>
      </w:pPr>
      <w:r w:rsidRPr="00AF5E49">
        <w:t xml:space="preserve">Для удаления согласующего лица необходимо нажать на кнопку «Удалить» </w:t>
      </w:r>
      <w:r w:rsidRPr="00232334">
        <w:t>(</w:t>
      </w:r>
      <w:r w:rsidR="0028649C">
        <w:fldChar w:fldCharType="begin"/>
      </w:r>
      <w:r w:rsidR="0028649C">
        <w:instrText xml:space="preserve"> REF _Ref536692797 \h  \* MERGEFORMAT </w:instrText>
      </w:r>
      <w:r w:rsidR="0028649C">
        <w:fldChar w:fldCharType="separate"/>
      </w:r>
      <w:r w:rsidR="00F20ED5" w:rsidRPr="00232334">
        <w:t>Рисунок </w:t>
      </w:r>
      <w:r w:rsidR="00F20ED5">
        <w:t>28</w:t>
      </w:r>
      <w:r w:rsidR="0028649C">
        <w:fldChar w:fldCharType="end"/>
      </w:r>
      <w:r w:rsidRPr="00232334">
        <w:t>).</w:t>
      </w:r>
    </w:p>
    <w:p w14:paraId="33FE6421" w14:textId="1ED9BA1D" w:rsidR="00451D7C" w:rsidRPr="00232334" w:rsidRDefault="00ED5458">
      <w:pPr>
        <w:pStyle w:val="aa"/>
      </w:pPr>
      <w:r>
        <w:lastRenderedPageBreak/>
        <w:drawing>
          <wp:inline distT="0" distB="0" distL="0" distR="0" wp14:anchorId="2265134D" wp14:editId="1AA23084">
            <wp:extent cx="6120130" cy="4061460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6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54120A" w14:textId="3FA85975" w:rsidR="00451D7C" w:rsidRPr="00232334" w:rsidRDefault="00451D7C" w:rsidP="009438F0">
      <w:pPr>
        <w:pStyle w:val="ac"/>
      </w:pPr>
      <w:bookmarkStart w:id="62" w:name="_Ref536692797"/>
      <w:r w:rsidRPr="00232334"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28</w:t>
      </w:r>
      <w:r w:rsidR="00B84E83">
        <w:rPr>
          <w:noProof/>
        </w:rPr>
        <w:fldChar w:fldCharType="end"/>
      </w:r>
      <w:bookmarkEnd w:id="62"/>
      <w:r w:rsidRPr="00232334">
        <w:t xml:space="preserve">. </w:t>
      </w:r>
      <w:r w:rsidR="00ED5458">
        <w:t>Удаление согласующего лица</w:t>
      </w:r>
    </w:p>
    <w:p w14:paraId="5144F17C" w14:textId="77777777" w:rsidR="00451D7C" w:rsidRDefault="00451D7C">
      <w:pPr>
        <w:pStyle w:val="a4"/>
      </w:pPr>
      <w:r>
        <w:t>В результате выбранная строка удалится.</w:t>
      </w:r>
    </w:p>
    <w:p w14:paraId="5CF0F272" w14:textId="21FD2EE1" w:rsidR="00451D7C" w:rsidRPr="00232334" w:rsidRDefault="00451D7C">
      <w:pPr>
        <w:pStyle w:val="a4"/>
      </w:pPr>
      <w:r w:rsidRPr="00AF5E49">
        <w:t xml:space="preserve">После этого для добавления нового согласующего лица необходимо нажать на кнопку «Добавить» </w:t>
      </w:r>
      <w:r w:rsidRPr="00232334">
        <w:t>(</w:t>
      </w:r>
      <w:r w:rsidR="0028649C">
        <w:fldChar w:fldCharType="begin"/>
      </w:r>
      <w:r w:rsidR="0028649C">
        <w:instrText xml:space="preserve"> REF _Ref536692812 \h  \* MERGEFORMAT </w:instrText>
      </w:r>
      <w:r w:rsidR="0028649C">
        <w:fldChar w:fldCharType="separate"/>
      </w:r>
      <w:r w:rsidR="00F20ED5" w:rsidRPr="00232334">
        <w:t>Рисунок </w:t>
      </w:r>
      <w:r w:rsidR="00F20ED5">
        <w:t>29</w:t>
      </w:r>
      <w:r w:rsidR="0028649C">
        <w:fldChar w:fldCharType="end"/>
      </w:r>
      <w:r w:rsidRPr="00232334">
        <w:t>).</w:t>
      </w:r>
    </w:p>
    <w:p w14:paraId="2291D56F" w14:textId="08FC2663" w:rsidR="00451D7C" w:rsidRPr="00232334" w:rsidRDefault="00ED5458">
      <w:pPr>
        <w:pStyle w:val="aa"/>
      </w:pPr>
      <w:r>
        <w:lastRenderedPageBreak/>
        <w:drawing>
          <wp:inline distT="0" distB="0" distL="0" distR="0" wp14:anchorId="09993A7F" wp14:editId="5665C7FE">
            <wp:extent cx="6120130" cy="4079875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B5CAE1" w14:textId="54F377AA" w:rsidR="00451D7C" w:rsidRPr="00232334" w:rsidRDefault="00451D7C" w:rsidP="009438F0">
      <w:pPr>
        <w:pStyle w:val="ac"/>
      </w:pPr>
      <w:bookmarkStart w:id="63" w:name="_Ref536692812"/>
      <w:r w:rsidRPr="00232334"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29</w:t>
      </w:r>
      <w:r w:rsidR="00B84E83">
        <w:rPr>
          <w:noProof/>
        </w:rPr>
        <w:fldChar w:fldCharType="end"/>
      </w:r>
      <w:bookmarkEnd w:id="63"/>
      <w:r w:rsidRPr="00232334">
        <w:t xml:space="preserve">. </w:t>
      </w:r>
      <w:r w:rsidR="00ED5458">
        <w:t>Добавление согласующего лица</w:t>
      </w:r>
    </w:p>
    <w:p w14:paraId="0C35057D" w14:textId="651D2177" w:rsidR="00451D7C" w:rsidRPr="00232334" w:rsidRDefault="00451D7C">
      <w:pPr>
        <w:pStyle w:val="a4"/>
      </w:pPr>
      <w:r w:rsidRPr="008A4BFF">
        <w:t xml:space="preserve">Далее в открывшемся окне «Добавление пользователя» необходимо установить «галочку» напротив соответствующей строки и нажать на кнопку «Добавить» </w:t>
      </w:r>
      <w:r w:rsidRPr="00232334">
        <w:t>(</w:t>
      </w:r>
      <w:r w:rsidR="0028649C">
        <w:fldChar w:fldCharType="begin"/>
      </w:r>
      <w:r w:rsidR="0028649C">
        <w:instrText xml:space="preserve"> REF _Ref536692818 \h  \* MERGEFORMAT </w:instrText>
      </w:r>
      <w:r w:rsidR="0028649C">
        <w:fldChar w:fldCharType="separate"/>
      </w:r>
      <w:r w:rsidR="00F20ED5" w:rsidRPr="00232334">
        <w:t>Рисунок </w:t>
      </w:r>
      <w:r w:rsidR="00F20ED5">
        <w:t>30</w:t>
      </w:r>
      <w:r w:rsidR="0028649C">
        <w:fldChar w:fldCharType="end"/>
      </w:r>
      <w:r w:rsidRPr="00232334">
        <w:t>).</w:t>
      </w:r>
    </w:p>
    <w:p w14:paraId="69204787" w14:textId="2999C147" w:rsidR="00451D7C" w:rsidRPr="00232334" w:rsidRDefault="00ED5458">
      <w:pPr>
        <w:pStyle w:val="aa"/>
      </w:pPr>
      <w:r>
        <w:drawing>
          <wp:inline distT="0" distB="0" distL="0" distR="0" wp14:anchorId="6BD86875" wp14:editId="682C3E46">
            <wp:extent cx="5666667" cy="1914286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666667" cy="19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64EBF3" w14:textId="7F1F4F62" w:rsidR="00451D7C" w:rsidRPr="00232334" w:rsidRDefault="00451D7C" w:rsidP="009438F0">
      <w:pPr>
        <w:pStyle w:val="ac"/>
      </w:pPr>
      <w:bookmarkStart w:id="64" w:name="_Ref536692818"/>
      <w:r w:rsidRPr="00232334"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30</w:t>
      </w:r>
      <w:r w:rsidR="00B84E83">
        <w:rPr>
          <w:noProof/>
        </w:rPr>
        <w:fldChar w:fldCharType="end"/>
      </w:r>
      <w:bookmarkEnd w:id="64"/>
      <w:r w:rsidRPr="00232334">
        <w:t xml:space="preserve">. </w:t>
      </w:r>
      <w:r>
        <w:t>Добавление пользователя</w:t>
      </w:r>
    </w:p>
    <w:p w14:paraId="38BC7DF4" w14:textId="16CB0011" w:rsidR="00451D7C" w:rsidRPr="003F5719" w:rsidRDefault="00451D7C">
      <w:pPr>
        <w:pStyle w:val="a4"/>
      </w:pPr>
      <w:r w:rsidRPr="008A4BFF">
        <w:t xml:space="preserve">Для </w:t>
      </w:r>
      <w:r>
        <w:t>замены согласующего</w:t>
      </w:r>
      <w:r w:rsidRPr="008A4BFF">
        <w:t xml:space="preserve"> лиц</w:t>
      </w:r>
      <w:r>
        <w:t>а</w:t>
      </w:r>
      <w:r w:rsidRPr="008A4BFF">
        <w:t xml:space="preserve"> необходимо </w:t>
      </w:r>
      <w:r>
        <w:t xml:space="preserve">одним нажатием левой кнопки мыши </w:t>
      </w:r>
      <w:r w:rsidRPr="008A4BFF">
        <w:t>выделить соответствующую строку и нажать на кнопку «Заменить»</w:t>
      </w:r>
      <w:r w:rsidRPr="003F5719">
        <w:t xml:space="preserve"> (</w:t>
      </w:r>
      <w:r w:rsidR="00B84E83">
        <w:fldChar w:fldCharType="begin"/>
      </w:r>
      <w:r>
        <w:instrText xml:space="preserve"> REF _Ref21941744 \h </w:instrText>
      </w:r>
      <w:r w:rsidR="00B84E83">
        <w:fldChar w:fldCharType="separate"/>
      </w:r>
      <w:r w:rsidR="00F20ED5" w:rsidRPr="00CE21DB">
        <w:t>Рисунок </w:t>
      </w:r>
      <w:r w:rsidR="00F20ED5">
        <w:rPr>
          <w:noProof/>
        </w:rPr>
        <w:t>31</w:t>
      </w:r>
      <w:r w:rsidR="00B84E83">
        <w:fldChar w:fldCharType="end"/>
      </w:r>
      <w:r w:rsidRPr="003F5719">
        <w:t>).</w:t>
      </w:r>
    </w:p>
    <w:p w14:paraId="3238C7B8" w14:textId="04CE5157" w:rsidR="00451D7C" w:rsidRDefault="00ED5458">
      <w:pPr>
        <w:pStyle w:val="aa"/>
      </w:pPr>
      <w:r>
        <w:lastRenderedPageBreak/>
        <w:drawing>
          <wp:inline distT="0" distB="0" distL="0" distR="0" wp14:anchorId="42388F25" wp14:editId="0ED860E7">
            <wp:extent cx="6120130" cy="4061460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6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529BA9" w14:textId="7A131CD1" w:rsidR="00451D7C" w:rsidRPr="00AF5E49" w:rsidRDefault="00451D7C" w:rsidP="009438F0">
      <w:pPr>
        <w:pStyle w:val="ac"/>
        <w:rPr>
          <w:spacing w:val="2"/>
          <w:szCs w:val="28"/>
        </w:rPr>
      </w:pPr>
      <w:bookmarkStart w:id="65" w:name="_Ref21941744"/>
      <w:r w:rsidRPr="00CE21DB"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31</w:t>
      </w:r>
      <w:r w:rsidR="00B84E83">
        <w:rPr>
          <w:noProof/>
        </w:rPr>
        <w:fldChar w:fldCharType="end"/>
      </w:r>
      <w:bookmarkEnd w:id="65"/>
      <w:r w:rsidRPr="00CE21DB">
        <w:t xml:space="preserve">. </w:t>
      </w:r>
      <w:r>
        <w:rPr>
          <w:spacing w:val="2"/>
          <w:szCs w:val="28"/>
        </w:rPr>
        <w:t xml:space="preserve">Замена </w:t>
      </w:r>
      <w:r w:rsidR="00ED5458">
        <w:rPr>
          <w:spacing w:val="2"/>
          <w:szCs w:val="28"/>
        </w:rPr>
        <w:t>согласующего лица</w:t>
      </w:r>
    </w:p>
    <w:p w14:paraId="472A769D" w14:textId="64EDE1CA" w:rsidR="00451D7C" w:rsidRPr="003809AA" w:rsidRDefault="00451D7C">
      <w:pPr>
        <w:pStyle w:val="a4"/>
      </w:pPr>
      <w:r w:rsidRPr="00AF5E49">
        <w:t>Далее в открывшемся окне «Добавление пользователя» необходимо установить «галочку» напротив соответствующей строки и нажать на кнопку «Добавить» (</w:t>
      </w:r>
      <w:r w:rsidR="0028649C">
        <w:fldChar w:fldCharType="begin"/>
      </w:r>
      <w:r w:rsidR="0028649C">
        <w:instrText xml:space="preserve"> REF _Ref21941761 \h  \* MERGEFORMAT </w:instrText>
      </w:r>
      <w:r w:rsidR="0028649C">
        <w:fldChar w:fldCharType="separate"/>
      </w:r>
      <w:r w:rsidR="00F20ED5" w:rsidRPr="00CE21DB">
        <w:t>Рисунок </w:t>
      </w:r>
      <w:r w:rsidR="00F20ED5">
        <w:t>32</w:t>
      </w:r>
      <w:r w:rsidR="0028649C">
        <w:fldChar w:fldCharType="end"/>
      </w:r>
      <w:r w:rsidRPr="003809AA">
        <w:t>).</w:t>
      </w:r>
    </w:p>
    <w:p w14:paraId="4315452B" w14:textId="14FBE1FF" w:rsidR="00451D7C" w:rsidRPr="003809AA" w:rsidRDefault="00183956">
      <w:pPr>
        <w:pStyle w:val="aa"/>
      </w:pPr>
      <w:r>
        <w:drawing>
          <wp:inline distT="0" distB="0" distL="0" distR="0" wp14:anchorId="43FF3C53" wp14:editId="31BA18EA">
            <wp:extent cx="5666667" cy="1914286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666667" cy="19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0B5E30" w14:textId="115F70EF" w:rsidR="00451D7C" w:rsidRPr="00AF5E49" w:rsidRDefault="00451D7C" w:rsidP="009438F0">
      <w:pPr>
        <w:pStyle w:val="ac"/>
        <w:rPr>
          <w:spacing w:val="2"/>
          <w:szCs w:val="28"/>
        </w:rPr>
      </w:pPr>
      <w:bookmarkStart w:id="66" w:name="_Ref21941761"/>
      <w:r w:rsidRPr="00CE21DB"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32</w:t>
      </w:r>
      <w:r w:rsidR="00B84E83">
        <w:rPr>
          <w:noProof/>
        </w:rPr>
        <w:fldChar w:fldCharType="end"/>
      </w:r>
      <w:bookmarkEnd w:id="66"/>
      <w:r w:rsidRPr="00CE21DB">
        <w:t xml:space="preserve">. </w:t>
      </w:r>
      <w:r>
        <w:rPr>
          <w:spacing w:val="2"/>
          <w:szCs w:val="28"/>
        </w:rPr>
        <w:t>Добавление пользователя</w:t>
      </w:r>
    </w:p>
    <w:p w14:paraId="29290991" w14:textId="57DF6435" w:rsidR="00451D7C" w:rsidRPr="008A4BFF" w:rsidRDefault="00451D7C">
      <w:pPr>
        <w:pStyle w:val="a4"/>
      </w:pPr>
      <w:r w:rsidRPr="008A4BFF">
        <w:t>Для сохранения внесенных изменений необходимо нажать на кнопку «Сохранить» (</w:t>
      </w:r>
      <w:r w:rsidR="0028649C">
        <w:fldChar w:fldCharType="begin"/>
      </w:r>
      <w:r w:rsidR="0028649C">
        <w:instrText xml:space="preserve"> REF _Ref21941785 \h  \* MERGEFORMAT </w:instrText>
      </w:r>
      <w:r w:rsidR="0028649C">
        <w:fldChar w:fldCharType="separate"/>
      </w:r>
      <w:r w:rsidR="00F20ED5" w:rsidRPr="00E2634C">
        <w:t>Рисунок </w:t>
      </w:r>
      <w:r w:rsidR="00F20ED5">
        <w:t>33</w:t>
      </w:r>
      <w:r w:rsidR="0028649C">
        <w:fldChar w:fldCharType="end"/>
      </w:r>
      <w:r w:rsidRPr="008A4BFF">
        <w:t>).</w:t>
      </w:r>
    </w:p>
    <w:p w14:paraId="2660C702" w14:textId="30143054" w:rsidR="00451D7C" w:rsidRPr="00AF5E49" w:rsidRDefault="00183956">
      <w:pPr>
        <w:pStyle w:val="aa"/>
      </w:pPr>
      <w:r>
        <w:lastRenderedPageBreak/>
        <w:drawing>
          <wp:inline distT="0" distB="0" distL="0" distR="0" wp14:anchorId="38F85178" wp14:editId="295A4488">
            <wp:extent cx="6120130" cy="4061460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6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BF6E91" w14:textId="1D535C38" w:rsidR="00451D7C" w:rsidRPr="00E6374C" w:rsidRDefault="00451D7C" w:rsidP="009438F0">
      <w:pPr>
        <w:pStyle w:val="ac"/>
        <w:rPr>
          <w:lang w:eastAsia="ru-RU"/>
        </w:rPr>
      </w:pPr>
      <w:bookmarkStart w:id="67" w:name="_Ref21941785"/>
      <w:r w:rsidRPr="00E2634C"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33</w:t>
      </w:r>
      <w:r w:rsidR="00B84E83">
        <w:rPr>
          <w:noProof/>
        </w:rPr>
        <w:fldChar w:fldCharType="end"/>
      </w:r>
      <w:bookmarkEnd w:id="67"/>
      <w:r w:rsidRPr="00E2634C">
        <w:t xml:space="preserve">. </w:t>
      </w:r>
      <w:r>
        <w:t>Сохранение листа согласования</w:t>
      </w:r>
      <w:r w:rsidR="00570E38">
        <w:t xml:space="preserve"> документа</w:t>
      </w:r>
    </w:p>
    <w:p w14:paraId="70019E85" w14:textId="6D027AB4" w:rsidR="00451D7C" w:rsidRPr="00232334" w:rsidRDefault="00451D7C">
      <w:pPr>
        <w:pStyle w:val="a4"/>
      </w:pPr>
      <w:r w:rsidRPr="008A4BFF">
        <w:t>После формирования листа согласования</w:t>
      </w:r>
      <w:r w:rsidR="00570E38">
        <w:t xml:space="preserve"> </w:t>
      </w:r>
      <w:r>
        <w:t>пользователи</w:t>
      </w:r>
      <w:r w:rsidRPr="008A4BFF">
        <w:t>, внесенные в перечень согласующих и утверждающ</w:t>
      </w:r>
      <w:r w:rsidR="00316051">
        <w:t>его</w:t>
      </w:r>
      <w:r w:rsidRPr="008A4BFF">
        <w:t xml:space="preserve">, последовательно осуществляют согласование </w:t>
      </w:r>
      <w:r w:rsidR="00A261BD">
        <w:t xml:space="preserve">и утверждение </w:t>
      </w:r>
      <w:r w:rsidRPr="008A4BFF">
        <w:t>документа согласно</w:t>
      </w:r>
      <w:r w:rsidRPr="00232334">
        <w:t xml:space="preserve"> </w:t>
      </w:r>
      <w:r w:rsidR="002031B3">
        <w:t xml:space="preserve">описанию в </w:t>
      </w:r>
      <w:r w:rsidRPr="00232334">
        <w:t>п.п. </w:t>
      </w:r>
      <w:r w:rsidR="00A261BD">
        <w:fldChar w:fldCharType="begin"/>
      </w:r>
      <w:r w:rsidR="00A261BD">
        <w:instrText xml:space="preserve"> REF _Ref147919722 \n \h </w:instrText>
      </w:r>
      <w:r w:rsidR="00A261BD">
        <w:fldChar w:fldCharType="separate"/>
      </w:r>
      <w:r w:rsidR="00F20ED5">
        <w:t>2.1.2.2</w:t>
      </w:r>
      <w:r w:rsidR="00A261BD">
        <w:fldChar w:fldCharType="end"/>
      </w:r>
      <w:r w:rsidRPr="00232334">
        <w:t xml:space="preserve"> и</w:t>
      </w:r>
      <w:r>
        <w:t> </w:t>
      </w:r>
      <w:r w:rsidR="00A261BD">
        <w:fldChar w:fldCharType="begin"/>
      </w:r>
      <w:r w:rsidR="00A261BD">
        <w:instrText xml:space="preserve"> REF _Ref147919727 \n \h </w:instrText>
      </w:r>
      <w:r w:rsidR="00A261BD">
        <w:fldChar w:fldCharType="separate"/>
      </w:r>
      <w:r w:rsidR="00F20ED5">
        <w:t>2.1.2.3</w:t>
      </w:r>
      <w:r w:rsidR="00A261BD">
        <w:fldChar w:fldCharType="end"/>
      </w:r>
      <w:r w:rsidRPr="00232334">
        <w:t xml:space="preserve"> настоящего руководства пользователя.</w:t>
      </w:r>
    </w:p>
    <w:p w14:paraId="092B3919" w14:textId="346B357D" w:rsidR="00570E38" w:rsidRDefault="00570E38" w:rsidP="00ED0236">
      <w:pPr>
        <w:pStyle w:val="4"/>
      </w:pPr>
      <w:bookmarkStart w:id="68" w:name="_Ref91083547"/>
      <w:bookmarkStart w:id="69" w:name="_Ref147919722"/>
      <w:bookmarkStart w:id="70" w:name="_Ref489540235"/>
      <w:bookmarkStart w:id="71" w:name="_Toc277338"/>
      <w:bookmarkStart w:id="72" w:name="_Toc53575771"/>
      <w:bookmarkEnd w:id="35"/>
      <w:bookmarkEnd w:id="36"/>
      <w:bookmarkEnd w:id="37"/>
      <w:bookmarkEnd w:id="38"/>
      <w:r>
        <w:t>Согласование профиля</w:t>
      </w:r>
      <w:bookmarkEnd w:id="68"/>
      <w:r w:rsidR="00C71CC4">
        <w:t xml:space="preserve"> субсидии</w:t>
      </w:r>
      <w:r w:rsidR="001A6830">
        <w:t xml:space="preserve"> субъекта РФ</w:t>
      </w:r>
      <w:bookmarkEnd w:id="69"/>
    </w:p>
    <w:p w14:paraId="5A3A3365" w14:textId="77777777" w:rsidR="008E3E74" w:rsidRDefault="008E3E74">
      <w:pPr>
        <w:pStyle w:val="a4"/>
      </w:pPr>
      <w:r w:rsidRPr="008B4015">
        <w:rPr>
          <w:b/>
        </w:rPr>
        <w:t>Предусловие:</w:t>
      </w:r>
      <w:r w:rsidRPr="008B4015">
        <w:t xml:space="preserve"> осуществлен вход с ролью </w:t>
      </w:r>
      <w:r w:rsidRPr="006F5BFF">
        <w:t>«</w:t>
      </w:r>
      <w:r>
        <w:t>Согласование субсидий ЮЛ</w:t>
      </w:r>
      <w:r w:rsidRPr="006F5BFF">
        <w:t xml:space="preserve"> (</w:t>
      </w:r>
      <w:r>
        <w:t>РОИВ Субъект</w:t>
      </w:r>
      <w:r w:rsidRPr="006F5BFF">
        <w:t>)</w:t>
      </w:r>
      <w:r>
        <w:t>».</w:t>
      </w:r>
    </w:p>
    <w:p w14:paraId="05D29631" w14:textId="3FBFE7E4" w:rsidR="00570E38" w:rsidRPr="00232334" w:rsidRDefault="00570E38">
      <w:pPr>
        <w:pStyle w:val="a4"/>
      </w:pPr>
      <w:r w:rsidRPr="00232334">
        <w:t xml:space="preserve">Для согласования </w:t>
      </w:r>
      <w:r w:rsidR="009F5ECA">
        <w:t>информации</w:t>
      </w:r>
      <w:r>
        <w:t xml:space="preserve"> </w:t>
      </w:r>
      <w:r w:rsidRPr="00232334">
        <w:t xml:space="preserve">необходимо </w:t>
      </w:r>
      <w:r w:rsidR="004E3599" w:rsidRPr="00232334">
        <w:t xml:space="preserve">одним нажатием левой кнопки мыши </w:t>
      </w:r>
      <w:r w:rsidRPr="00232334">
        <w:t xml:space="preserve">выделить соответствующую строку, нажать на кнопку </w:t>
      </w:r>
      <w:r>
        <w:t>«</w:t>
      </w:r>
      <w:r w:rsidRPr="00232334">
        <w:t xml:space="preserve">Согласование» и выбрать пункт </w:t>
      </w:r>
      <w:r w:rsidRPr="00232334">
        <w:rPr>
          <w:i/>
        </w:rPr>
        <w:t>[</w:t>
      </w:r>
      <w:r w:rsidR="009F5ECA">
        <w:rPr>
          <w:i/>
        </w:rPr>
        <w:t>Внутрен</w:t>
      </w:r>
      <w:r w:rsidR="004E3599">
        <w:rPr>
          <w:i/>
        </w:rPr>
        <w:t>н</w:t>
      </w:r>
      <w:r w:rsidR="009F5ECA">
        <w:rPr>
          <w:i/>
        </w:rPr>
        <w:t>ее согласование</w:t>
      </w:r>
      <w:r w:rsidRPr="00232334">
        <w:rPr>
          <w:i/>
        </w:rPr>
        <w:t>]</w:t>
      </w:r>
      <w:r w:rsidRPr="00232334">
        <w:t xml:space="preserve"> (</w:t>
      </w:r>
      <w:r w:rsidR="0028649C">
        <w:fldChar w:fldCharType="begin"/>
      </w:r>
      <w:r w:rsidR="0028649C">
        <w:instrText xml:space="preserve"> REF _Ref505096880 \h  \* MERGEFORMAT </w:instrText>
      </w:r>
      <w:r w:rsidR="0028649C">
        <w:fldChar w:fldCharType="separate"/>
      </w:r>
      <w:r w:rsidR="00F20ED5" w:rsidRPr="00232334">
        <w:t>Рисунок </w:t>
      </w:r>
      <w:r w:rsidR="00F20ED5">
        <w:t>34</w:t>
      </w:r>
      <w:r w:rsidR="0028649C">
        <w:fldChar w:fldCharType="end"/>
      </w:r>
      <w:r w:rsidRPr="00232334">
        <w:t>).</w:t>
      </w:r>
    </w:p>
    <w:p w14:paraId="7AD889DF" w14:textId="402FE2A1" w:rsidR="00570E38" w:rsidRPr="006E722A" w:rsidRDefault="00A261BD">
      <w:pPr>
        <w:pStyle w:val="aa"/>
      </w:pPr>
      <w:r>
        <w:lastRenderedPageBreak/>
        <w:drawing>
          <wp:inline distT="0" distB="0" distL="0" distR="0" wp14:anchorId="32F2F22E" wp14:editId="131E876D">
            <wp:extent cx="6120130" cy="3545840"/>
            <wp:effectExtent l="0" t="0" r="0" b="0"/>
            <wp:docPr id="474" name="Рисунок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4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2E396E" w14:textId="558DA6BF" w:rsidR="00570E38" w:rsidRPr="00232334" w:rsidRDefault="00570E38" w:rsidP="009438F0">
      <w:pPr>
        <w:pStyle w:val="ac"/>
      </w:pPr>
      <w:bookmarkStart w:id="73" w:name="_Ref505096880"/>
      <w:r w:rsidRPr="00232334"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34</w:t>
      </w:r>
      <w:r w:rsidR="00B84E83">
        <w:rPr>
          <w:noProof/>
        </w:rPr>
        <w:fldChar w:fldCharType="end"/>
      </w:r>
      <w:bookmarkEnd w:id="73"/>
      <w:r w:rsidRPr="00232334">
        <w:t xml:space="preserve">. </w:t>
      </w:r>
      <w:r>
        <w:t>Согласование документа</w:t>
      </w:r>
    </w:p>
    <w:p w14:paraId="685E0FE5" w14:textId="08161B4D" w:rsidR="00570E38" w:rsidRPr="001E15D7" w:rsidRDefault="00570E38">
      <w:pPr>
        <w:pStyle w:val="a4"/>
      </w:pPr>
      <w:r w:rsidRPr="00232334">
        <w:t>При необходимости согласующее лицо может назначить другое ответственное за согласование лицо согласно описанию в п.п </w:t>
      </w:r>
      <w:r w:rsidR="003C6F1A">
        <w:fldChar w:fldCharType="begin"/>
      </w:r>
      <w:r w:rsidR="003C6F1A">
        <w:instrText xml:space="preserve"> REF _Ref91151516 \n \h </w:instrText>
      </w:r>
      <w:r w:rsidR="003C6F1A">
        <w:fldChar w:fldCharType="separate"/>
      </w:r>
      <w:r w:rsidR="00F20ED5">
        <w:t>2.1.2.1.4</w:t>
      </w:r>
      <w:r w:rsidR="003C6F1A">
        <w:fldChar w:fldCharType="end"/>
      </w:r>
      <w:r w:rsidRPr="00232334">
        <w:t xml:space="preserve"> настоящего руководства пользователя.</w:t>
      </w:r>
    </w:p>
    <w:p w14:paraId="7B94A359" w14:textId="2272641A" w:rsidR="00570E38" w:rsidRPr="00232334" w:rsidRDefault="00570E38">
      <w:pPr>
        <w:pStyle w:val="a4"/>
      </w:pPr>
      <w:r w:rsidRPr="00232334">
        <w:t>В открывшемся окне «Лист согласования» необходимо нажать на кнопку «Согласовано» (</w:t>
      </w:r>
      <w:r w:rsidR="00B84E83">
        <w:fldChar w:fldCharType="begin"/>
      </w:r>
      <w:r>
        <w:instrText xml:space="preserve"> REF _Ref52970433 \h </w:instrText>
      </w:r>
      <w:r w:rsidR="00B84E83">
        <w:fldChar w:fldCharType="separate"/>
      </w:r>
      <w:r w:rsidR="00F20ED5" w:rsidRPr="00232334">
        <w:t xml:space="preserve">Рисунок </w:t>
      </w:r>
      <w:r w:rsidR="00F20ED5">
        <w:rPr>
          <w:noProof/>
        </w:rPr>
        <w:t>35</w:t>
      </w:r>
      <w:r w:rsidR="00B84E83">
        <w:fldChar w:fldCharType="end"/>
      </w:r>
      <w:r w:rsidRPr="00232334">
        <w:t>).</w:t>
      </w:r>
    </w:p>
    <w:p w14:paraId="104B8166" w14:textId="1976F098" w:rsidR="00570E38" w:rsidRPr="00232334" w:rsidRDefault="004E3599">
      <w:pPr>
        <w:pStyle w:val="aa"/>
      </w:pPr>
      <w:r>
        <w:lastRenderedPageBreak/>
        <w:drawing>
          <wp:inline distT="0" distB="0" distL="0" distR="0" wp14:anchorId="3B553540" wp14:editId="4EE8A6D9">
            <wp:extent cx="6120130" cy="4061460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6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Del="004E3599">
        <w:t xml:space="preserve"> </w:t>
      </w:r>
    </w:p>
    <w:p w14:paraId="3BAFE778" w14:textId="36B79626" w:rsidR="00570E38" w:rsidRPr="00232334" w:rsidRDefault="00570E38" w:rsidP="009438F0">
      <w:pPr>
        <w:pStyle w:val="ac"/>
      </w:pPr>
      <w:bookmarkStart w:id="74" w:name="_Ref52970433"/>
      <w:r w:rsidRPr="00232334">
        <w:t xml:space="preserve">Рисунок 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35</w:t>
      </w:r>
      <w:r w:rsidR="00B84E83">
        <w:rPr>
          <w:noProof/>
        </w:rPr>
        <w:fldChar w:fldCharType="end"/>
      </w:r>
      <w:bookmarkEnd w:id="74"/>
      <w:r w:rsidRPr="00232334">
        <w:t xml:space="preserve">. </w:t>
      </w:r>
      <w:r w:rsidR="00316051">
        <w:t>Согласование документа</w:t>
      </w:r>
    </w:p>
    <w:p w14:paraId="664FB005" w14:textId="3852B83F" w:rsidR="00570E38" w:rsidRDefault="00570E38">
      <w:pPr>
        <w:pStyle w:val="a4"/>
      </w:pPr>
      <w:r w:rsidRPr="00232334">
        <w:t>В результате статус соответствующей строки в графе «Статус» изменится на «Согласовано»</w:t>
      </w:r>
      <w:r>
        <w:t xml:space="preserve"> (</w:t>
      </w:r>
      <w:r w:rsidR="00B84E83">
        <w:fldChar w:fldCharType="begin"/>
      </w:r>
      <w:r>
        <w:instrText xml:space="preserve"> REF _Ref52971374 \h </w:instrText>
      </w:r>
      <w:r w:rsidR="00B84E83">
        <w:fldChar w:fldCharType="separate"/>
      </w:r>
      <w:r w:rsidR="00F20ED5" w:rsidRPr="00232334">
        <w:t>Рисунок</w:t>
      </w:r>
      <w:r w:rsidR="00F20ED5">
        <w:t> </w:t>
      </w:r>
      <w:r w:rsidR="00F20ED5">
        <w:rPr>
          <w:noProof/>
        </w:rPr>
        <w:t>36</w:t>
      </w:r>
      <w:r w:rsidR="00B84E83">
        <w:fldChar w:fldCharType="end"/>
      </w:r>
      <w:r>
        <w:t>)</w:t>
      </w:r>
      <w:r w:rsidRPr="00232334">
        <w:t>.</w:t>
      </w:r>
    </w:p>
    <w:p w14:paraId="1A20B052" w14:textId="58732738" w:rsidR="00570E38" w:rsidRDefault="004E3599">
      <w:pPr>
        <w:pStyle w:val="aa"/>
      </w:pPr>
      <w:r>
        <w:drawing>
          <wp:inline distT="0" distB="0" distL="0" distR="0" wp14:anchorId="1A18AFA3" wp14:editId="4016C320">
            <wp:extent cx="6120130" cy="3404870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04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1900F8" w14:textId="54B4837B" w:rsidR="00570E38" w:rsidRPr="00CE48CC" w:rsidRDefault="00570E38" w:rsidP="009438F0">
      <w:pPr>
        <w:pStyle w:val="ac"/>
        <w:rPr>
          <w:lang w:eastAsia="ru-RU"/>
        </w:rPr>
      </w:pPr>
      <w:bookmarkStart w:id="75" w:name="_Ref52971374"/>
      <w:r w:rsidRPr="00232334">
        <w:t>Рисунок</w:t>
      </w:r>
      <w:r>
        <w:t>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36</w:t>
      </w:r>
      <w:r w:rsidR="00B84E83">
        <w:rPr>
          <w:noProof/>
        </w:rPr>
        <w:fldChar w:fldCharType="end"/>
      </w:r>
      <w:bookmarkEnd w:id="75"/>
      <w:r w:rsidRPr="00232334">
        <w:t>.</w:t>
      </w:r>
      <w:r>
        <w:t xml:space="preserve"> </w:t>
      </w:r>
      <w:r w:rsidR="004E3599">
        <w:t xml:space="preserve">Строка со статусом </w:t>
      </w:r>
      <w:r>
        <w:t>«Согласовано»</w:t>
      </w:r>
    </w:p>
    <w:p w14:paraId="2147195D" w14:textId="19D76197" w:rsidR="00570E38" w:rsidRPr="00232334" w:rsidRDefault="00570E38">
      <w:pPr>
        <w:pStyle w:val="a4"/>
      </w:pPr>
      <w:r w:rsidRPr="00232334">
        <w:lastRenderedPageBreak/>
        <w:t xml:space="preserve">Для отказа в согласовании необходимо </w:t>
      </w:r>
      <w:r w:rsidR="00316051" w:rsidRPr="00232334">
        <w:t xml:space="preserve">одним нажатием левой кнопки мыши </w:t>
      </w:r>
      <w:r w:rsidRPr="00232334">
        <w:t>выделить соответствующую строку</w:t>
      </w:r>
      <w:r w:rsidR="00316051">
        <w:t>,</w:t>
      </w:r>
      <w:r w:rsidRPr="00232334">
        <w:t xml:space="preserve"> нажать на кнопку «Согласование» и выбрать пункт </w:t>
      </w:r>
      <w:r w:rsidRPr="00232334">
        <w:rPr>
          <w:i/>
        </w:rPr>
        <w:t>[</w:t>
      </w:r>
      <w:r w:rsidR="009F5ECA">
        <w:rPr>
          <w:i/>
        </w:rPr>
        <w:t>Внутреннее с</w:t>
      </w:r>
      <w:r>
        <w:rPr>
          <w:i/>
        </w:rPr>
        <w:t>огласование</w:t>
      </w:r>
      <w:r w:rsidRPr="00232334">
        <w:rPr>
          <w:i/>
        </w:rPr>
        <w:t>]</w:t>
      </w:r>
      <w:r w:rsidRPr="00232334">
        <w:t xml:space="preserve"> (</w:t>
      </w:r>
      <w:r w:rsidR="0028649C">
        <w:fldChar w:fldCharType="begin"/>
      </w:r>
      <w:r w:rsidR="0028649C">
        <w:instrText xml:space="preserve"> REF _Ref505096591 \h  \* MERGEFORMAT </w:instrText>
      </w:r>
      <w:r w:rsidR="0028649C">
        <w:fldChar w:fldCharType="separate"/>
      </w:r>
      <w:r w:rsidR="00F20ED5" w:rsidRPr="00232334">
        <w:t>Рисунок </w:t>
      </w:r>
      <w:r w:rsidR="00F20ED5">
        <w:t>37</w:t>
      </w:r>
      <w:r w:rsidR="0028649C">
        <w:fldChar w:fldCharType="end"/>
      </w:r>
      <w:r w:rsidRPr="00232334">
        <w:t>).</w:t>
      </w:r>
    </w:p>
    <w:p w14:paraId="3FA4D496" w14:textId="76C795AD" w:rsidR="00570E38" w:rsidRPr="00232334" w:rsidRDefault="002031B3">
      <w:pPr>
        <w:pStyle w:val="aa"/>
      </w:pPr>
      <w:r>
        <w:drawing>
          <wp:inline distT="0" distB="0" distL="0" distR="0" wp14:anchorId="52132BEE" wp14:editId="46DC5829">
            <wp:extent cx="6120130" cy="3545840"/>
            <wp:effectExtent l="0" t="0" r="0" b="0"/>
            <wp:docPr id="475" name="Рисунок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4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C4321" w14:textId="3F6BA32D" w:rsidR="00570E38" w:rsidRPr="00232334" w:rsidRDefault="00570E38" w:rsidP="009438F0">
      <w:pPr>
        <w:pStyle w:val="ac"/>
      </w:pPr>
      <w:bookmarkStart w:id="76" w:name="_Ref505096591"/>
      <w:r w:rsidRPr="00232334"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37</w:t>
      </w:r>
      <w:r w:rsidR="00B84E83">
        <w:rPr>
          <w:noProof/>
        </w:rPr>
        <w:fldChar w:fldCharType="end"/>
      </w:r>
      <w:bookmarkEnd w:id="76"/>
      <w:r w:rsidRPr="00232334">
        <w:t xml:space="preserve">. </w:t>
      </w:r>
      <w:r>
        <w:t>Отказ в согласовании</w:t>
      </w:r>
    </w:p>
    <w:p w14:paraId="07280B27" w14:textId="61C5F40C" w:rsidR="00570E38" w:rsidRDefault="00570E38">
      <w:pPr>
        <w:pStyle w:val="a4"/>
      </w:pPr>
      <w:r w:rsidRPr="00232334">
        <w:t>При необходимости согласующее лицо может назначить другое ответственное за согласование лицо согласно описанию в п.п. </w:t>
      </w:r>
      <w:r w:rsidR="002031B3">
        <w:fldChar w:fldCharType="begin"/>
      </w:r>
      <w:r w:rsidR="002031B3">
        <w:instrText xml:space="preserve"> REF _Ref91151516 \n \h </w:instrText>
      </w:r>
      <w:r w:rsidR="002031B3">
        <w:fldChar w:fldCharType="separate"/>
      </w:r>
      <w:r w:rsidR="00F20ED5">
        <w:t>2.1.2.1.4</w:t>
      </w:r>
      <w:r w:rsidR="002031B3">
        <w:fldChar w:fldCharType="end"/>
      </w:r>
      <w:r w:rsidRPr="00232334">
        <w:t xml:space="preserve"> настоящего руководства пользователя.</w:t>
      </w:r>
    </w:p>
    <w:p w14:paraId="2640998E" w14:textId="26C92C46" w:rsidR="00570E38" w:rsidRPr="00232334" w:rsidRDefault="00570E38">
      <w:pPr>
        <w:pStyle w:val="a4"/>
      </w:pPr>
      <w:r w:rsidRPr="00232334">
        <w:t>В открывшемся окне «Лист согласования» необходимо нажать на кнопку «Не согласовано» (</w:t>
      </w:r>
      <w:r w:rsidR="0028649C">
        <w:fldChar w:fldCharType="begin"/>
      </w:r>
      <w:r w:rsidR="0028649C">
        <w:instrText xml:space="preserve"> REF _Ref505096592 \h  \* MERGEFORMAT </w:instrText>
      </w:r>
      <w:r w:rsidR="0028649C">
        <w:fldChar w:fldCharType="separate"/>
      </w:r>
      <w:r w:rsidR="00F20ED5" w:rsidRPr="00232334">
        <w:t>Рисунок</w:t>
      </w:r>
      <w:r w:rsidR="00F20ED5" w:rsidRPr="00ED0236">
        <w:t> </w:t>
      </w:r>
      <w:r w:rsidR="00F20ED5">
        <w:t>38</w:t>
      </w:r>
      <w:r w:rsidR="0028649C">
        <w:fldChar w:fldCharType="end"/>
      </w:r>
      <w:r w:rsidRPr="00232334">
        <w:t>).</w:t>
      </w:r>
    </w:p>
    <w:p w14:paraId="174FB3E1" w14:textId="0EB44ACE" w:rsidR="00570E38" w:rsidRPr="00232334" w:rsidRDefault="004E3599">
      <w:pPr>
        <w:pStyle w:val="aa"/>
      </w:pPr>
      <w:r>
        <w:lastRenderedPageBreak/>
        <w:drawing>
          <wp:inline distT="0" distB="0" distL="0" distR="0" wp14:anchorId="355DB016" wp14:editId="66390917">
            <wp:extent cx="6120130" cy="4061460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6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B489AA" w14:textId="452DFC55" w:rsidR="00570E38" w:rsidRPr="00232334" w:rsidRDefault="00570E38" w:rsidP="009438F0">
      <w:pPr>
        <w:pStyle w:val="ac"/>
      </w:pPr>
      <w:bookmarkStart w:id="77" w:name="_Ref505096592"/>
      <w:r w:rsidRPr="00232334">
        <w:t>Рисунок</w:t>
      </w:r>
      <w:r w:rsidRPr="00232334">
        <w:rPr>
          <w:lang w:val="en-US"/>
        </w:rPr>
        <w:t>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38</w:t>
      </w:r>
      <w:r w:rsidR="00B84E83">
        <w:rPr>
          <w:noProof/>
        </w:rPr>
        <w:fldChar w:fldCharType="end"/>
      </w:r>
      <w:bookmarkEnd w:id="77"/>
      <w:r w:rsidRPr="00232334">
        <w:t xml:space="preserve">. </w:t>
      </w:r>
      <w:r w:rsidR="004E3599">
        <w:t>Отказ в согласовании документа</w:t>
      </w:r>
    </w:p>
    <w:p w14:paraId="1412312D" w14:textId="579F8CEF" w:rsidR="00570E38" w:rsidRPr="00232334" w:rsidRDefault="00570E38" w:rsidP="009438F0">
      <w:pPr>
        <w:pStyle w:val="a4"/>
      </w:pPr>
      <w:r w:rsidRPr="00232334">
        <w:t>В окне «</w:t>
      </w:r>
      <w:r>
        <w:t>Ввод комментария</w:t>
      </w:r>
      <w:r w:rsidRPr="00232334">
        <w:t>» необходимо заполнить поле «Комментарий» и нажать на кнопку «</w:t>
      </w:r>
      <w:r>
        <w:t>Применить</w:t>
      </w:r>
      <w:r w:rsidRPr="00232334">
        <w:t>» (</w:t>
      </w:r>
      <w:r w:rsidR="00B84E83">
        <w:fldChar w:fldCharType="begin"/>
      </w:r>
      <w:r>
        <w:instrText xml:space="preserve"> REF _Ref52952866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39</w:t>
      </w:r>
      <w:r w:rsidR="00B84E83">
        <w:fldChar w:fldCharType="end"/>
      </w:r>
      <w:r w:rsidRPr="00232334">
        <w:t>).</w:t>
      </w:r>
    </w:p>
    <w:p w14:paraId="18F54CD6" w14:textId="77777777" w:rsidR="00570E38" w:rsidRPr="00232334" w:rsidRDefault="00570E38">
      <w:pPr>
        <w:pStyle w:val="aa"/>
      </w:pPr>
      <w:r>
        <w:drawing>
          <wp:inline distT="0" distB="0" distL="0" distR="0" wp14:anchorId="383ACE4A" wp14:editId="4308D003">
            <wp:extent cx="3742857" cy="1466667"/>
            <wp:effectExtent l="0" t="0" r="0" b="635"/>
            <wp:docPr id="502" name="Рисунок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2857" cy="14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917E25" w14:textId="7749A9CE" w:rsidR="00570E38" w:rsidRPr="00232334" w:rsidRDefault="00570E38" w:rsidP="009438F0">
      <w:pPr>
        <w:pStyle w:val="ac"/>
      </w:pPr>
      <w:bookmarkStart w:id="78" w:name="_Ref52952866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39</w:t>
      </w:r>
      <w:r w:rsidR="00B84E83">
        <w:rPr>
          <w:noProof/>
        </w:rPr>
        <w:fldChar w:fldCharType="end"/>
      </w:r>
      <w:bookmarkEnd w:id="78"/>
      <w:r>
        <w:t xml:space="preserve">. Окно </w:t>
      </w:r>
      <w:r w:rsidRPr="00232334">
        <w:t>«</w:t>
      </w:r>
      <w:r>
        <w:t>Ввод комментария</w:t>
      </w:r>
      <w:r w:rsidRPr="00232334">
        <w:t>»</w:t>
      </w:r>
    </w:p>
    <w:p w14:paraId="09A10119" w14:textId="77777777" w:rsidR="00570E38" w:rsidRPr="00232334" w:rsidRDefault="00570E38">
      <w:pPr>
        <w:pStyle w:val="a4"/>
      </w:pPr>
      <w:r w:rsidRPr="00232334">
        <w:rPr>
          <w:b/>
        </w:rPr>
        <w:t>Важно!</w:t>
      </w:r>
      <w:r w:rsidRPr="00232334">
        <w:t xml:space="preserve"> Поле «Комментарий» обязательно для заполнения.</w:t>
      </w:r>
    </w:p>
    <w:p w14:paraId="00B3E3A5" w14:textId="2B7AE767" w:rsidR="00570E38" w:rsidRDefault="00570E38" w:rsidP="009438F0">
      <w:pPr>
        <w:pStyle w:val="a4"/>
      </w:pPr>
      <w:r w:rsidRPr="00232334">
        <w:t xml:space="preserve">В результате статус соответствующей строки в графе </w:t>
      </w:r>
      <w:r>
        <w:t>«Статус</w:t>
      </w:r>
      <w:r w:rsidRPr="00232334">
        <w:t>» изменится на «Не согласовано»</w:t>
      </w:r>
      <w:r>
        <w:t xml:space="preserve"> (</w:t>
      </w:r>
      <w:r w:rsidR="00B84E83">
        <w:fldChar w:fldCharType="begin"/>
      </w:r>
      <w:r>
        <w:instrText xml:space="preserve"> REF _Ref52971267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40</w:t>
      </w:r>
      <w:r w:rsidR="00B84E83">
        <w:fldChar w:fldCharType="end"/>
      </w:r>
      <w:r>
        <w:t>)</w:t>
      </w:r>
      <w:r w:rsidRPr="00232334">
        <w:t>.</w:t>
      </w:r>
    </w:p>
    <w:p w14:paraId="1030CFF7" w14:textId="10362F75" w:rsidR="00570E38" w:rsidRDefault="004E3599">
      <w:pPr>
        <w:pStyle w:val="aa"/>
      </w:pPr>
      <w:r>
        <w:lastRenderedPageBreak/>
        <w:drawing>
          <wp:inline distT="0" distB="0" distL="0" distR="0" wp14:anchorId="4420E8D8" wp14:editId="3D917392">
            <wp:extent cx="6120130" cy="3399155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9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A6F1DA" w14:textId="09C76889" w:rsidR="00570E38" w:rsidRDefault="00570E38" w:rsidP="009438F0">
      <w:pPr>
        <w:pStyle w:val="ac"/>
      </w:pPr>
      <w:bookmarkStart w:id="79" w:name="_Ref52971267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40</w:t>
      </w:r>
      <w:r w:rsidR="00B84E83">
        <w:rPr>
          <w:noProof/>
        </w:rPr>
        <w:fldChar w:fldCharType="end"/>
      </w:r>
      <w:bookmarkEnd w:id="79"/>
      <w:r>
        <w:t xml:space="preserve">. </w:t>
      </w:r>
      <w:r w:rsidR="004E3599">
        <w:t xml:space="preserve">Строка со статусом </w:t>
      </w:r>
      <w:r>
        <w:t>«Не согласовано»</w:t>
      </w:r>
    </w:p>
    <w:p w14:paraId="0E99033D" w14:textId="609D5775" w:rsidR="00451D7C" w:rsidRDefault="000D4F59" w:rsidP="00ED0236">
      <w:pPr>
        <w:pStyle w:val="4"/>
      </w:pPr>
      <w:bookmarkStart w:id="80" w:name="_Ref91083554"/>
      <w:bookmarkStart w:id="81" w:name="_Ref147919727"/>
      <w:r>
        <w:t>Утверждение профиля</w:t>
      </w:r>
      <w:bookmarkEnd w:id="80"/>
      <w:r w:rsidR="00C71CC4">
        <w:t xml:space="preserve"> субсидии</w:t>
      </w:r>
      <w:r w:rsidR="001A6830">
        <w:t xml:space="preserve"> субъекта РФ</w:t>
      </w:r>
      <w:bookmarkEnd w:id="81"/>
    </w:p>
    <w:p w14:paraId="1F1DFE73" w14:textId="77777777" w:rsidR="008E3E74" w:rsidRDefault="008E3E74">
      <w:pPr>
        <w:pStyle w:val="a4"/>
      </w:pPr>
      <w:r w:rsidRPr="008B4015">
        <w:rPr>
          <w:b/>
        </w:rPr>
        <w:t>Предусловие:</w:t>
      </w:r>
      <w:r w:rsidRPr="008B4015">
        <w:t xml:space="preserve"> осуществлен вход с ролью </w:t>
      </w:r>
      <w:r w:rsidRPr="006F5BFF">
        <w:t>«</w:t>
      </w:r>
      <w:r>
        <w:t>Утверждение субсидий ЮЛ</w:t>
      </w:r>
      <w:r w:rsidRPr="006F5BFF">
        <w:t xml:space="preserve"> (</w:t>
      </w:r>
      <w:r>
        <w:t>РОИВ Субъект</w:t>
      </w:r>
      <w:r w:rsidRPr="006F5BFF">
        <w:t>)</w:t>
      </w:r>
      <w:r>
        <w:t>».</w:t>
      </w:r>
    </w:p>
    <w:p w14:paraId="5CB73999" w14:textId="134A17EC" w:rsidR="00570E38" w:rsidRPr="00232334" w:rsidRDefault="00570E38" w:rsidP="009438F0">
      <w:pPr>
        <w:pStyle w:val="a4"/>
      </w:pPr>
      <w:r w:rsidRPr="00232334">
        <w:t xml:space="preserve">Для утверждения </w:t>
      </w:r>
      <w:r>
        <w:t>информации</w:t>
      </w:r>
      <w:r w:rsidRPr="00232334">
        <w:t xml:space="preserve"> необходимо одним нажатием левой кнопки мыши выделить соответствующую строку, нажать </w:t>
      </w:r>
      <w:r>
        <w:t xml:space="preserve">на </w:t>
      </w:r>
      <w:r w:rsidRPr="00232334">
        <w:t xml:space="preserve">кнопку </w:t>
      </w:r>
      <w:r>
        <w:t>«</w:t>
      </w:r>
      <w:r w:rsidR="005B4E99">
        <w:t>Согласование</w:t>
      </w:r>
      <w:r w:rsidRPr="00232334">
        <w:t xml:space="preserve">» и выбрать пункт </w:t>
      </w:r>
      <w:r w:rsidRPr="00232334">
        <w:rPr>
          <w:i/>
        </w:rPr>
        <w:t>[</w:t>
      </w:r>
      <w:r w:rsidR="005B4E99">
        <w:rPr>
          <w:i/>
        </w:rPr>
        <w:t>Внутреннее с</w:t>
      </w:r>
      <w:r w:rsidRPr="00232334">
        <w:rPr>
          <w:i/>
        </w:rPr>
        <w:t>огласование]</w:t>
      </w:r>
      <w:r w:rsidRPr="00232334">
        <w:t xml:space="preserve"> (</w:t>
      </w:r>
      <w:r w:rsidR="00B84E83">
        <w:fldChar w:fldCharType="begin"/>
      </w:r>
      <w:r w:rsidR="005B4E99">
        <w:instrText xml:space="preserve"> REF _Ref91084392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41</w:t>
      </w:r>
      <w:r w:rsidR="00B84E83">
        <w:fldChar w:fldCharType="end"/>
      </w:r>
      <w:r w:rsidRPr="00232334">
        <w:t>).</w:t>
      </w:r>
    </w:p>
    <w:p w14:paraId="7C2988C8" w14:textId="4201F8C1" w:rsidR="00570E38" w:rsidRPr="00232334" w:rsidRDefault="002031B3">
      <w:pPr>
        <w:pStyle w:val="aa"/>
      </w:pPr>
      <w:r>
        <w:lastRenderedPageBreak/>
        <w:drawing>
          <wp:inline distT="0" distB="0" distL="0" distR="0" wp14:anchorId="158B5F09" wp14:editId="371C901F">
            <wp:extent cx="6120130" cy="3402330"/>
            <wp:effectExtent l="0" t="0" r="0" b="7620"/>
            <wp:docPr id="476" name="Рисунок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02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715791" w14:textId="60B0EBAA" w:rsidR="00570E38" w:rsidRDefault="00570E38" w:rsidP="009438F0">
      <w:pPr>
        <w:pStyle w:val="ac"/>
      </w:pPr>
      <w:bookmarkStart w:id="82" w:name="_Ref91084392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41</w:t>
      </w:r>
      <w:r w:rsidR="00B84E83">
        <w:rPr>
          <w:noProof/>
        </w:rPr>
        <w:fldChar w:fldCharType="end"/>
      </w:r>
      <w:bookmarkEnd w:id="82"/>
      <w:r>
        <w:t xml:space="preserve">. Утверждение </w:t>
      </w:r>
      <w:r w:rsidR="004E3599">
        <w:t>документа</w:t>
      </w:r>
    </w:p>
    <w:p w14:paraId="773939B4" w14:textId="7E4DB3A4" w:rsidR="00570E38" w:rsidRPr="003C2466" w:rsidRDefault="00570E38" w:rsidP="009438F0">
      <w:pPr>
        <w:pStyle w:val="a4"/>
      </w:pPr>
      <w:r w:rsidRPr="003C2466">
        <w:t>В открывшемся окне «Лист согласования» необходимо нажать на кнопку «Утверждено» (</w:t>
      </w:r>
      <w:r w:rsidR="00B84E83">
        <w:fldChar w:fldCharType="begin"/>
      </w:r>
      <w:r w:rsidR="00915D3D">
        <w:instrText xml:space="preserve"> REF _Ref91161643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42</w:t>
      </w:r>
      <w:r w:rsidR="00B84E83">
        <w:fldChar w:fldCharType="end"/>
      </w:r>
      <w:r w:rsidR="00915D3D">
        <w:t>).</w:t>
      </w:r>
    </w:p>
    <w:p w14:paraId="69679B09" w14:textId="05F1A772" w:rsidR="00570E38" w:rsidRPr="00232334" w:rsidRDefault="004E3599">
      <w:pPr>
        <w:pStyle w:val="aa"/>
      </w:pPr>
      <w:r>
        <w:drawing>
          <wp:inline distT="0" distB="0" distL="0" distR="0" wp14:anchorId="31D5A9DA" wp14:editId="6CE1D4AD">
            <wp:extent cx="6120130" cy="4077335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7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390CB" w14:textId="22B18679" w:rsidR="00570E38" w:rsidRDefault="00570E38" w:rsidP="009438F0">
      <w:pPr>
        <w:pStyle w:val="ac"/>
        <w:keepLines/>
      </w:pPr>
      <w:bookmarkStart w:id="83" w:name="_Ref91161643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42</w:t>
      </w:r>
      <w:r w:rsidR="00B84E83">
        <w:rPr>
          <w:noProof/>
        </w:rPr>
        <w:fldChar w:fldCharType="end"/>
      </w:r>
      <w:bookmarkEnd w:id="83"/>
      <w:r>
        <w:t>. Окно «Лист согласования»</w:t>
      </w:r>
    </w:p>
    <w:p w14:paraId="71C6A47E" w14:textId="550A73C6" w:rsidR="00570E38" w:rsidRDefault="00570E38" w:rsidP="009438F0">
      <w:pPr>
        <w:pStyle w:val="a4"/>
      </w:pPr>
      <w:r w:rsidRPr="00232334">
        <w:lastRenderedPageBreak/>
        <w:t>В окне «</w:t>
      </w:r>
      <w:r>
        <w:t>Ввод комментария</w:t>
      </w:r>
      <w:r w:rsidRPr="00232334">
        <w:t xml:space="preserve">» </w:t>
      </w:r>
      <w:r w:rsidR="00EC2003">
        <w:t xml:space="preserve">при необходимости </w:t>
      </w:r>
      <w:r w:rsidRPr="00232334">
        <w:t>заполнить поле «Комментарий» и нажать на кнопку «</w:t>
      </w:r>
      <w:r>
        <w:t>Применить</w:t>
      </w:r>
      <w:r w:rsidRPr="00232334">
        <w:t>»</w:t>
      </w:r>
      <w:r>
        <w:t xml:space="preserve"> (</w:t>
      </w:r>
      <w:r w:rsidR="00B84E83">
        <w:fldChar w:fldCharType="begin"/>
      </w:r>
      <w:r w:rsidR="00915D3D">
        <w:instrText xml:space="preserve"> REF _Ref91161650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43</w:t>
      </w:r>
      <w:r w:rsidR="00B84E83">
        <w:fldChar w:fldCharType="end"/>
      </w:r>
      <w:r>
        <w:t>).</w:t>
      </w:r>
    </w:p>
    <w:p w14:paraId="6CA1736D" w14:textId="77777777" w:rsidR="00570E38" w:rsidRDefault="00570E38">
      <w:pPr>
        <w:pStyle w:val="aa"/>
      </w:pPr>
      <w:r>
        <w:drawing>
          <wp:inline distT="0" distB="0" distL="0" distR="0" wp14:anchorId="1AE66BDC" wp14:editId="14C4A4C6">
            <wp:extent cx="3800000" cy="1447619"/>
            <wp:effectExtent l="0" t="0" r="0" b="635"/>
            <wp:docPr id="479" name="Рисунок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0000" cy="14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60DF8" w14:textId="50452ECB" w:rsidR="00570E38" w:rsidRDefault="00570E38" w:rsidP="009438F0">
      <w:pPr>
        <w:pStyle w:val="ac"/>
        <w:keepLines/>
      </w:pPr>
      <w:bookmarkStart w:id="84" w:name="_Ref91161650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43</w:t>
      </w:r>
      <w:r w:rsidR="00B84E83">
        <w:rPr>
          <w:noProof/>
        </w:rPr>
        <w:fldChar w:fldCharType="end"/>
      </w:r>
      <w:bookmarkEnd w:id="84"/>
      <w:r>
        <w:t xml:space="preserve">. Окно «Ввод комментария» </w:t>
      </w:r>
    </w:p>
    <w:p w14:paraId="16E28FD4" w14:textId="13254B5A" w:rsidR="00570E38" w:rsidRDefault="00570E38" w:rsidP="009438F0">
      <w:pPr>
        <w:pStyle w:val="a4"/>
      </w:pPr>
      <w:r w:rsidRPr="00E84678">
        <w:t xml:space="preserve">В открывшемся окне «Выбор сертификата» необходимо </w:t>
      </w:r>
      <w:r w:rsidR="00316051" w:rsidRPr="00E84678">
        <w:t xml:space="preserve">одним нажатием левой кнопки </w:t>
      </w:r>
      <w:r w:rsidR="00316051">
        <w:t xml:space="preserve">мыши </w:t>
      </w:r>
      <w:r w:rsidRPr="00E84678">
        <w:t xml:space="preserve">выбрать из списка соответствующий сертификат </w:t>
      </w:r>
      <w:r>
        <w:t>и нажать на кнопку «Далее</w:t>
      </w:r>
      <w:r w:rsidRPr="00E84678">
        <w:t>»</w:t>
      </w:r>
      <w:r>
        <w:t xml:space="preserve"> (</w:t>
      </w:r>
      <w:r w:rsidR="00B84E83">
        <w:fldChar w:fldCharType="begin"/>
      </w:r>
      <w:r w:rsidR="00915D3D">
        <w:instrText xml:space="preserve"> REF _Ref91161657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44</w:t>
      </w:r>
      <w:r w:rsidR="00B84E83">
        <w:fldChar w:fldCharType="end"/>
      </w:r>
      <w:r>
        <w:t>)</w:t>
      </w:r>
      <w:r w:rsidRPr="00E84678">
        <w:t>.</w:t>
      </w:r>
    </w:p>
    <w:p w14:paraId="0CB47C5B" w14:textId="77777777" w:rsidR="00570E38" w:rsidRDefault="00570E38">
      <w:pPr>
        <w:pStyle w:val="aa"/>
        <w:rPr>
          <w:rFonts w:eastAsiaTheme="minorEastAsia"/>
          <w:noProof w:val="0"/>
          <w:spacing w:val="2"/>
          <w:szCs w:val="28"/>
          <w:lang w:eastAsia="en-US"/>
        </w:rPr>
      </w:pPr>
      <w:r>
        <w:drawing>
          <wp:inline distT="0" distB="0" distL="0" distR="0" wp14:anchorId="56F20F34" wp14:editId="1F3E1E7A">
            <wp:extent cx="6120130" cy="852805"/>
            <wp:effectExtent l="0" t="0" r="0" b="4445"/>
            <wp:docPr id="496" name="Рисунок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5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3555A" w14:textId="28A64C54" w:rsidR="00570E38" w:rsidRDefault="00570E38" w:rsidP="009438F0">
      <w:pPr>
        <w:pStyle w:val="ac"/>
      </w:pPr>
      <w:bookmarkStart w:id="85" w:name="_Ref91161657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44</w:t>
      </w:r>
      <w:r w:rsidR="00B84E83">
        <w:rPr>
          <w:noProof/>
        </w:rPr>
        <w:fldChar w:fldCharType="end"/>
      </w:r>
      <w:bookmarkEnd w:id="85"/>
      <w:r>
        <w:t>. Окно «Выбор сертификата»</w:t>
      </w:r>
    </w:p>
    <w:p w14:paraId="17BE0A35" w14:textId="0B0CB0DB" w:rsidR="00570E38" w:rsidRDefault="00570E38" w:rsidP="009438F0">
      <w:pPr>
        <w:pStyle w:val="a4"/>
      </w:pPr>
      <w:r w:rsidRPr="00E84678">
        <w:t xml:space="preserve">Далее в открывшемся окне «Документ для подписи» необходимо проверить корректность представленных данных. Если при проверке документа ошибки не обнаружены, </w:t>
      </w:r>
      <w:r>
        <w:t xml:space="preserve">то </w:t>
      </w:r>
      <w:r w:rsidRPr="00E84678">
        <w:t>необходимо нажать на кнопку «Подписать»</w:t>
      </w:r>
      <w:r>
        <w:t xml:space="preserve"> (</w:t>
      </w:r>
      <w:r w:rsidR="00B84E83">
        <w:fldChar w:fldCharType="begin"/>
      </w:r>
      <w:r w:rsidR="00915D3D">
        <w:instrText xml:space="preserve"> REF _Ref91161662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45</w:t>
      </w:r>
      <w:r w:rsidR="00B84E83">
        <w:fldChar w:fldCharType="end"/>
      </w:r>
      <w:r>
        <w:t>)</w:t>
      </w:r>
      <w:r w:rsidRPr="00E84678">
        <w:t>.</w:t>
      </w:r>
    </w:p>
    <w:p w14:paraId="709A42AF" w14:textId="18C87FE2" w:rsidR="00570E38" w:rsidRPr="00232334" w:rsidRDefault="00EC2003">
      <w:pPr>
        <w:pStyle w:val="aa"/>
      </w:pPr>
      <w:r>
        <w:lastRenderedPageBreak/>
        <w:drawing>
          <wp:inline distT="0" distB="0" distL="0" distR="0" wp14:anchorId="2D23E6F8" wp14:editId="556077DB">
            <wp:extent cx="6120130" cy="3664585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64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D2397" w14:textId="06EEDBED" w:rsidR="00570E38" w:rsidRDefault="00570E38" w:rsidP="009438F0">
      <w:pPr>
        <w:pStyle w:val="ac"/>
      </w:pPr>
      <w:bookmarkStart w:id="86" w:name="_Ref91161662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45</w:t>
      </w:r>
      <w:r w:rsidR="00B84E83">
        <w:rPr>
          <w:noProof/>
        </w:rPr>
        <w:fldChar w:fldCharType="end"/>
      </w:r>
      <w:bookmarkEnd w:id="86"/>
      <w:r>
        <w:t>. Документ для подписи</w:t>
      </w:r>
    </w:p>
    <w:p w14:paraId="524B46F9" w14:textId="79AFA4AC" w:rsidR="00570E38" w:rsidRPr="00232334" w:rsidRDefault="00570E38" w:rsidP="009438F0">
      <w:pPr>
        <w:pStyle w:val="a4"/>
      </w:pPr>
      <w:r w:rsidRPr="00232334">
        <w:t xml:space="preserve">Для отказа в </w:t>
      </w:r>
      <w:r>
        <w:t>утверждении информации</w:t>
      </w:r>
      <w:r w:rsidRPr="00232334">
        <w:t xml:space="preserve"> необходимо </w:t>
      </w:r>
      <w:r w:rsidR="00EC2003" w:rsidRPr="00232334">
        <w:t>од</w:t>
      </w:r>
      <w:r w:rsidR="00EC2003">
        <w:t>ним нажатием левой кнопки мыши</w:t>
      </w:r>
      <w:r w:rsidR="00EC2003" w:rsidRPr="00232334">
        <w:t xml:space="preserve"> </w:t>
      </w:r>
      <w:r w:rsidRPr="00232334">
        <w:t>выделить соответствующую строку</w:t>
      </w:r>
      <w:r>
        <w:t>,</w:t>
      </w:r>
      <w:r w:rsidRPr="00232334">
        <w:t xml:space="preserve"> </w:t>
      </w:r>
      <w:r w:rsidR="00EC2003">
        <w:t xml:space="preserve">нажать на кнопку </w:t>
      </w:r>
      <w:r>
        <w:t>«</w:t>
      </w:r>
      <w:r w:rsidR="005B4E99">
        <w:t>Согласование</w:t>
      </w:r>
      <w:r w:rsidRPr="00232334">
        <w:t xml:space="preserve">» и выбрать пункт </w:t>
      </w:r>
      <w:r w:rsidRPr="00232334">
        <w:rPr>
          <w:i/>
        </w:rPr>
        <w:t>[</w:t>
      </w:r>
      <w:r w:rsidR="005B4E99">
        <w:rPr>
          <w:i/>
        </w:rPr>
        <w:t>Внутреннее с</w:t>
      </w:r>
      <w:r w:rsidRPr="00232334">
        <w:rPr>
          <w:i/>
        </w:rPr>
        <w:t>огласование]</w:t>
      </w:r>
      <w:r w:rsidRPr="00232334">
        <w:t xml:space="preserve"> (</w:t>
      </w:r>
      <w:r w:rsidR="00B84E83">
        <w:fldChar w:fldCharType="begin"/>
      </w:r>
      <w:r w:rsidR="00915D3D">
        <w:instrText xml:space="preserve"> REF _Ref91161672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46</w:t>
      </w:r>
      <w:r w:rsidR="00B84E83">
        <w:fldChar w:fldCharType="end"/>
      </w:r>
      <w:r w:rsidRPr="00232334">
        <w:t>).</w:t>
      </w:r>
    </w:p>
    <w:p w14:paraId="2CEEA69C" w14:textId="624D60E7" w:rsidR="00570E38" w:rsidRPr="00232334" w:rsidRDefault="002031B3">
      <w:pPr>
        <w:pStyle w:val="aa"/>
      </w:pPr>
      <w:r>
        <w:drawing>
          <wp:inline distT="0" distB="0" distL="0" distR="0" wp14:anchorId="457F0C5A" wp14:editId="5B2BB4F5">
            <wp:extent cx="6120130" cy="3402330"/>
            <wp:effectExtent l="0" t="0" r="0" b="762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02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A7494" w14:textId="63A2137C" w:rsidR="00570E38" w:rsidRDefault="00570E38" w:rsidP="009438F0">
      <w:pPr>
        <w:pStyle w:val="ac"/>
      </w:pPr>
      <w:bookmarkStart w:id="87" w:name="_Ref91161672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46</w:t>
      </w:r>
      <w:r w:rsidR="00B84E83">
        <w:rPr>
          <w:noProof/>
        </w:rPr>
        <w:fldChar w:fldCharType="end"/>
      </w:r>
      <w:bookmarkEnd w:id="87"/>
      <w:r>
        <w:t>. Отказ в утверждении информации</w:t>
      </w:r>
    </w:p>
    <w:p w14:paraId="26D73DAA" w14:textId="38EC91D4" w:rsidR="00570E38" w:rsidRPr="00232334" w:rsidRDefault="00570E38" w:rsidP="009438F0">
      <w:pPr>
        <w:pStyle w:val="a4"/>
      </w:pPr>
      <w:r w:rsidRPr="00232334">
        <w:lastRenderedPageBreak/>
        <w:t>В открывшемся окне «Лист согласования» необходимо нажать на кнопку «Не утверждено» (</w:t>
      </w:r>
      <w:r w:rsidR="00B84E83">
        <w:fldChar w:fldCharType="begin"/>
      </w:r>
      <w:r w:rsidR="00915D3D">
        <w:instrText xml:space="preserve"> REF _Ref91161678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47</w:t>
      </w:r>
      <w:r w:rsidR="00B84E83">
        <w:fldChar w:fldCharType="end"/>
      </w:r>
      <w:r w:rsidRPr="00232334">
        <w:t>).</w:t>
      </w:r>
    </w:p>
    <w:p w14:paraId="2A656BD1" w14:textId="4D8B7906" w:rsidR="00570E38" w:rsidRPr="00232334" w:rsidRDefault="00EC2003">
      <w:pPr>
        <w:pStyle w:val="aa"/>
      </w:pPr>
      <w:r>
        <w:drawing>
          <wp:inline distT="0" distB="0" distL="0" distR="0" wp14:anchorId="63B6AD23" wp14:editId="721D1511">
            <wp:extent cx="6120130" cy="4077335"/>
            <wp:effectExtent l="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7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E5E83A" w14:textId="7AAEC5B9" w:rsidR="00570E38" w:rsidRDefault="00570E38" w:rsidP="009438F0">
      <w:pPr>
        <w:pStyle w:val="ac"/>
      </w:pPr>
      <w:bookmarkStart w:id="88" w:name="_Ref91161678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47</w:t>
      </w:r>
      <w:r w:rsidR="00B84E83">
        <w:rPr>
          <w:noProof/>
        </w:rPr>
        <w:fldChar w:fldCharType="end"/>
      </w:r>
      <w:bookmarkEnd w:id="88"/>
      <w:r>
        <w:t>. Окно «Лист согласования»</w:t>
      </w:r>
    </w:p>
    <w:p w14:paraId="020AAE80" w14:textId="27DC159F" w:rsidR="00570E38" w:rsidRPr="00232334" w:rsidRDefault="00570E38" w:rsidP="009438F0">
      <w:pPr>
        <w:pStyle w:val="a4"/>
      </w:pPr>
      <w:r w:rsidRPr="00232334">
        <w:t>В окне «</w:t>
      </w:r>
      <w:r>
        <w:t>Ввод комментария</w:t>
      </w:r>
      <w:r w:rsidRPr="00232334">
        <w:t>» необходимо заполнить поле «Комментарий» и нажать на кнопку «</w:t>
      </w:r>
      <w:r>
        <w:t>Применить</w:t>
      </w:r>
      <w:r w:rsidRPr="00232334">
        <w:t>» (</w:t>
      </w:r>
      <w:r w:rsidR="00B84E83">
        <w:fldChar w:fldCharType="begin"/>
      </w:r>
      <w:r w:rsidR="00915D3D">
        <w:instrText xml:space="preserve"> REF _Ref91161684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48</w:t>
      </w:r>
      <w:r w:rsidR="00B84E83">
        <w:fldChar w:fldCharType="end"/>
      </w:r>
      <w:r w:rsidRPr="00232334">
        <w:t>).</w:t>
      </w:r>
    </w:p>
    <w:p w14:paraId="6ED5052B" w14:textId="77777777" w:rsidR="00570E38" w:rsidRPr="00232334" w:rsidRDefault="00570E38">
      <w:pPr>
        <w:pStyle w:val="aa"/>
      </w:pPr>
      <w:r>
        <w:drawing>
          <wp:inline distT="0" distB="0" distL="0" distR="0" wp14:anchorId="08CB637D" wp14:editId="7DB46AAE">
            <wp:extent cx="3800000" cy="885714"/>
            <wp:effectExtent l="0" t="0" r="0" b="0"/>
            <wp:docPr id="501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0000" cy="8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423F4" w14:textId="7397334C" w:rsidR="00570E38" w:rsidRDefault="00570E38" w:rsidP="009438F0">
      <w:pPr>
        <w:pStyle w:val="ac"/>
      </w:pPr>
      <w:bookmarkStart w:id="89" w:name="_Ref91161684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48</w:t>
      </w:r>
      <w:r w:rsidR="00B84E83">
        <w:rPr>
          <w:noProof/>
        </w:rPr>
        <w:fldChar w:fldCharType="end"/>
      </w:r>
      <w:bookmarkEnd w:id="89"/>
      <w:r>
        <w:rPr>
          <w:color w:val="000000"/>
        </w:rPr>
        <w:t xml:space="preserve">. </w:t>
      </w:r>
      <w:r>
        <w:t>Окно «Ввод комментария»</w:t>
      </w:r>
    </w:p>
    <w:p w14:paraId="5454369C" w14:textId="77777777" w:rsidR="00570E38" w:rsidRPr="00232334" w:rsidRDefault="00570E38">
      <w:pPr>
        <w:pStyle w:val="a4"/>
      </w:pPr>
      <w:r w:rsidRPr="00232334">
        <w:rPr>
          <w:b/>
        </w:rPr>
        <w:t>Важно!</w:t>
      </w:r>
      <w:r w:rsidRPr="00232334">
        <w:t xml:space="preserve"> Поле «Комментарий» обязательно для заполнения.</w:t>
      </w:r>
    </w:p>
    <w:p w14:paraId="3DBFD8F6" w14:textId="078D9BF1" w:rsidR="00570E38" w:rsidRDefault="00570E38" w:rsidP="009438F0">
      <w:pPr>
        <w:pStyle w:val="a4"/>
      </w:pPr>
      <w:r w:rsidRPr="00232334">
        <w:t xml:space="preserve">После этого статус соответствующей строки в графе </w:t>
      </w:r>
      <w:r>
        <w:t>«Статус</w:t>
      </w:r>
      <w:r w:rsidRPr="00232334">
        <w:t>» изменится на «Не согласовано»</w:t>
      </w:r>
      <w:r>
        <w:t xml:space="preserve"> (</w:t>
      </w:r>
      <w:r w:rsidR="00B84E83">
        <w:fldChar w:fldCharType="begin"/>
      </w:r>
      <w:r w:rsidR="00F80475">
        <w:instrText xml:space="preserve"> REF _Ref91161689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49</w:t>
      </w:r>
      <w:r w:rsidR="00B84E83">
        <w:fldChar w:fldCharType="end"/>
      </w:r>
      <w:r>
        <w:t>)</w:t>
      </w:r>
      <w:r w:rsidRPr="00232334">
        <w:t>.</w:t>
      </w:r>
    </w:p>
    <w:p w14:paraId="03F32A7D" w14:textId="1DE455A7" w:rsidR="00570E38" w:rsidRDefault="00EC2003">
      <w:pPr>
        <w:pStyle w:val="aa"/>
      </w:pPr>
      <w:r>
        <w:lastRenderedPageBreak/>
        <w:drawing>
          <wp:inline distT="0" distB="0" distL="0" distR="0" wp14:anchorId="0D6D7EDD" wp14:editId="3CA89C42">
            <wp:extent cx="6120130" cy="3399155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9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Del="00EC2003">
        <w:t xml:space="preserve"> </w:t>
      </w:r>
    </w:p>
    <w:p w14:paraId="22B1BE13" w14:textId="632A8AD6" w:rsidR="00570E38" w:rsidRPr="006B2D34" w:rsidRDefault="00570E38" w:rsidP="009438F0">
      <w:pPr>
        <w:pStyle w:val="ac"/>
      </w:pPr>
      <w:bookmarkStart w:id="90" w:name="_Ref91161689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49</w:t>
      </w:r>
      <w:r w:rsidR="00B84E83">
        <w:rPr>
          <w:noProof/>
        </w:rPr>
        <w:fldChar w:fldCharType="end"/>
      </w:r>
      <w:bookmarkEnd w:id="90"/>
      <w:r>
        <w:rPr>
          <w:color w:val="000000"/>
        </w:rPr>
        <w:t xml:space="preserve">. </w:t>
      </w:r>
      <w:r>
        <w:t>Строка со статусом «Не согласовано»</w:t>
      </w:r>
    </w:p>
    <w:p w14:paraId="17D5AF61" w14:textId="0C26CD95" w:rsidR="00B735E0" w:rsidRPr="00C71CC4" w:rsidRDefault="001128B1">
      <w:pPr>
        <w:pStyle w:val="a4"/>
      </w:pPr>
      <w:r>
        <w:t xml:space="preserve">После утверждения документа </w:t>
      </w:r>
      <w:r w:rsidR="006B2D34">
        <w:t xml:space="preserve">значение </w:t>
      </w:r>
      <w:r w:rsidR="00EC2003">
        <w:t xml:space="preserve">в </w:t>
      </w:r>
      <w:r>
        <w:t xml:space="preserve">графе «Статус» изменится на «Утверждено» и </w:t>
      </w:r>
      <w:r w:rsidR="006B2D34">
        <w:t xml:space="preserve">значение </w:t>
      </w:r>
      <w:r w:rsidR="00EC2003">
        <w:t xml:space="preserve">в </w:t>
      </w:r>
      <w:r>
        <w:t xml:space="preserve">графе «Статус передачи на электронную площадку» </w:t>
      </w:r>
      <w:r w:rsidR="006B2D34">
        <w:t xml:space="preserve">изменится </w:t>
      </w:r>
      <w:r>
        <w:t>на «Успешно»</w:t>
      </w:r>
      <w:r w:rsidR="006B2D34">
        <w:t xml:space="preserve"> (</w:t>
      </w:r>
      <w:r w:rsidR="00B84E83">
        <w:fldChar w:fldCharType="begin"/>
      </w:r>
      <w:r w:rsidR="006B2D34">
        <w:instrText xml:space="preserve"> REF _Ref91162236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50</w:t>
      </w:r>
      <w:r w:rsidR="00B84E83">
        <w:fldChar w:fldCharType="end"/>
      </w:r>
      <w:r w:rsidR="006B2D34">
        <w:t>)</w:t>
      </w:r>
      <w:r>
        <w:t>.</w:t>
      </w:r>
    </w:p>
    <w:p w14:paraId="7BB5D2DC" w14:textId="47A98540" w:rsidR="006B2D34" w:rsidRDefault="00EC2003">
      <w:pPr>
        <w:pStyle w:val="aa"/>
      </w:pPr>
      <w:r>
        <w:drawing>
          <wp:inline distT="0" distB="0" distL="0" distR="0" wp14:anchorId="3BA45693" wp14:editId="2A9A240A">
            <wp:extent cx="6120130" cy="1743075"/>
            <wp:effectExtent l="0" t="0" r="0" b="9525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Del="00EC2003">
        <w:t xml:space="preserve"> </w:t>
      </w:r>
    </w:p>
    <w:p w14:paraId="09672BB9" w14:textId="6D8F9ACB" w:rsidR="001128B1" w:rsidRPr="001128B1" w:rsidRDefault="006B2D34" w:rsidP="009438F0">
      <w:pPr>
        <w:pStyle w:val="ac"/>
      </w:pPr>
      <w:bookmarkStart w:id="91" w:name="_Ref91162236"/>
      <w:r>
        <w:t>Рисунок</w:t>
      </w:r>
      <w:r w:rsidR="002B00D5">
        <w:t>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50</w:t>
      </w:r>
      <w:r w:rsidR="00B84E83">
        <w:rPr>
          <w:noProof/>
        </w:rPr>
        <w:fldChar w:fldCharType="end"/>
      </w:r>
      <w:bookmarkEnd w:id="91"/>
      <w:r>
        <w:t>. Изменение статус</w:t>
      </w:r>
      <w:r w:rsidR="00466384">
        <w:t>ов документа</w:t>
      </w:r>
    </w:p>
    <w:p w14:paraId="56051DF7" w14:textId="7CDDCC70" w:rsidR="00B735E0" w:rsidRDefault="00B735E0">
      <w:pPr>
        <w:pStyle w:val="a4"/>
      </w:pPr>
      <w:r>
        <w:t xml:space="preserve">Для просмотра электронной подписи необходимо </w:t>
      </w:r>
      <w:r w:rsidR="002B00D5">
        <w:t xml:space="preserve">одним нажатием левой кнопки мыши выделить соответствующую строку, </w:t>
      </w:r>
      <w:r>
        <w:t>нажать на кнопку «ЭП»</w:t>
      </w:r>
      <w:r w:rsidR="008B627A">
        <w:t xml:space="preserve"> </w:t>
      </w:r>
      <w:r w:rsidR="002B00D5">
        <w:t xml:space="preserve">и выбрать пункт </w:t>
      </w:r>
      <w:r w:rsidR="002B00D5" w:rsidRPr="00ED0236">
        <w:rPr>
          <w:i/>
        </w:rPr>
        <w:t>[Подписи документа]</w:t>
      </w:r>
      <w:r w:rsidR="002B00D5">
        <w:t xml:space="preserve"> </w:t>
      </w:r>
      <w:r w:rsidR="008B627A">
        <w:t>(</w:t>
      </w:r>
      <w:r w:rsidR="00B84E83">
        <w:fldChar w:fldCharType="begin"/>
      </w:r>
      <w:r w:rsidR="008B627A">
        <w:instrText xml:space="preserve"> REF _Ref91085651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51</w:t>
      </w:r>
      <w:r w:rsidR="00B84E83">
        <w:fldChar w:fldCharType="end"/>
      </w:r>
      <w:r w:rsidR="008B627A">
        <w:t>).</w:t>
      </w:r>
    </w:p>
    <w:p w14:paraId="1D5B6AB1" w14:textId="63F8E4BD" w:rsidR="008B627A" w:rsidRDefault="002031B3">
      <w:pPr>
        <w:pStyle w:val="aa"/>
      </w:pPr>
      <w:r>
        <w:lastRenderedPageBreak/>
        <w:drawing>
          <wp:inline distT="0" distB="0" distL="0" distR="0" wp14:anchorId="2ECE8D41" wp14:editId="113FF449">
            <wp:extent cx="6120130" cy="338074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8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8D999" w14:textId="5E6C10D5" w:rsidR="008B627A" w:rsidRDefault="008B627A" w:rsidP="009438F0">
      <w:pPr>
        <w:pStyle w:val="ac"/>
      </w:pPr>
      <w:bookmarkStart w:id="92" w:name="_Ref91085651"/>
      <w:r>
        <w:t>Рисунок</w:t>
      </w:r>
      <w:r w:rsidR="002B00D5">
        <w:t>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51</w:t>
      </w:r>
      <w:r w:rsidR="00B84E83">
        <w:rPr>
          <w:noProof/>
        </w:rPr>
        <w:fldChar w:fldCharType="end"/>
      </w:r>
      <w:bookmarkEnd w:id="92"/>
      <w:r>
        <w:t>. Просмотр электронной подписи</w:t>
      </w:r>
    </w:p>
    <w:p w14:paraId="6F609F7E" w14:textId="7C759D89" w:rsidR="008B627A" w:rsidRDefault="008B627A">
      <w:pPr>
        <w:pStyle w:val="a4"/>
      </w:pPr>
      <w:r>
        <w:t>В результате откроется окно «Подписи» (</w:t>
      </w:r>
      <w:r w:rsidR="00B84E83">
        <w:fldChar w:fldCharType="begin"/>
      </w:r>
      <w:r>
        <w:instrText xml:space="preserve"> REF _Ref91085763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52</w:t>
      </w:r>
      <w:r w:rsidR="00B84E83">
        <w:fldChar w:fldCharType="end"/>
      </w:r>
      <w:r>
        <w:t>).</w:t>
      </w:r>
    </w:p>
    <w:p w14:paraId="68D3879A" w14:textId="47298A61" w:rsidR="008B627A" w:rsidRDefault="002B00D5">
      <w:pPr>
        <w:pStyle w:val="aa"/>
      </w:pPr>
      <w:r>
        <w:drawing>
          <wp:inline distT="0" distB="0" distL="0" distR="0" wp14:anchorId="3FC4F217" wp14:editId="01883034">
            <wp:extent cx="6120130" cy="1051560"/>
            <wp:effectExtent l="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05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Del="002B00D5">
        <w:t xml:space="preserve"> </w:t>
      </w:r>
    </w:p>
    <w:p w14:paraId="16060F44" w14:textId="1FAE7D96" w:rsidR="008B627A" w:rsidRPr="00B735E0" w:rsidRDefault="008B627A" w:rsidP="009438F0">
      <w:pPr>
        <w:pStyle w:val="ac"/>
      </w:pPr>
      <w:bookmarkStart w:id="93" w:name="_Ref91085763"/>
      <w:r>
        <w:t>Рисунок</w:t>
      </w:r>
      <w:r w:rsidR="002B00D5">
        <w:t>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52</w:t>
      </w:r>
      <w:r w:rsidR="00B84E83">
        <w:rPr>
          <w:noProof/>
        </w:rPr>
        <w:fldChar w:fldCharType="end"/>
      </w:r>
      <w:bookmarkEnd w:id="93"/>
      <w:r>
        <w:t>. Окно «Подписи»</w:t>
      </w:r>
    </w:p>
    <w:p w14:paraId="018461E6" w14:textId="77777777" w:rsidR="00451D7C" w:rsidRDefault="000D4F59" w:rsidP="00ED0236">
      <w:pPr>
        <w:pStyle w:val="4"/>
      </w:pPr>
      <w:bookmarkStart w:id="94" w:name="_Toc277339"/>
      <w:bookmarkStart w:id="95" w:name="_Toc53575772"/>
      <w:bookmarkStart w:id="96" w:name="_Ref489540835"/>
      <w:bookmarkEnd w:id="39"/>
      <w:bookmarkEnd w:id="70"/>
      <w:bookmarkEnd w:id="71"/>
      <w:bookmarkEnd w:id="72"/>
      <w:r>
        <w:t>Отклонение профиля</w:t>
      </w:r>
      <w:r w:rsidR="00C71CC4">
        <w:t xml:space="preserve"> субсидии</w:t>
      </w:r>
      <w:r w:rsidR="008E3E74">
        <w:t xml:space="preserve"> субъекта РФ</w:t>
      </w:r>
    </w:p>
    <w:p w14:paraId="4EAC5EE3" w14:textId="77777777" w:rsidR="006E54A8" w:rsidRDefault="00615571" w:rsidP="00ED0236">
      <w:pPr>
        <w:pStyle w:val="5"/>
      </w:pPr>
      <w:r>
        <w:t>Формирование</w:t>
      </w:r>
      <w:r w:rsidR="006E54A8">
        <w:t xml:space="preserve"> уведомления об отклонении профиля</w:t>
      </w:r>
      <w:r w:rsidR="00C71CC4">
        <w:t xml:space="preserve"> субсидии</w:t>
      </w:r>
    </w:p>
    <w:p w14:paraId="45C11C5B" w14:textId="77777777" w:rsidR="00101EF9" w:rsidRDefault="00101EF9">
      <w:pPr>
        <w:pStyle w:val="a4"/>
      </w:pPr>
      <w:r w:rsidRPr="008B4015">
        <w:rPr>
          <w:b/>
        </w:rPr>
        <w:t>Предусловие:</w:t>
      </w:r>
      <w:r w:rsidRPr="008B4015">
        <w:t xml:space="preserve"> осуществлен вход с ролью </w:t>
      </w:r>
      <w:r w:rsidRPr="006F5BFF">
        <w:t>«</w:t>
      </w:r>
      <w:r>
        <w:t>Согласование субсидий ЮЛ</w:t>
      </w:r>
      <w:r w:rsidRPr="006F5BFF">
        <w:t xml:space="preserve"> (</w:t>
      </w:r>
      <w:r>
        <w:t>РОИВ Субъект</w:t>
      </w:r>
      <w:r w:rsidRPr="006F5BFF">
        <w:t>)</w:t>
      </w:r>
      <w:r>
        <w:t>».</w:t>
      </w:r>
    </w:p>
    <w:p w14:paraId="1C69B7F6" w14:textId="28857083" w:rsidR="00451D7C" w:rsidRPr="00232334" w:rsidRDefault="00451D7C">
      <w:pPr>
        <w:pStyle w:val="a4"/>
      </w:pPr>
      <w:r w:rsidRPr="00232334">
        <w:t xml:space="preserve">Для </w:t>
      </w:r>
      <w:r w:rsidR="00615571">
        <w:t>формирования</w:t>
      </w:r>
      <w:r w:rsidR="006E54A8">
        <w:t xml:space="preserve"> уведомления об отклонении профиля </w:t>
      </w:r>
      <w:r w:rsidR="00C71CC4">
        <w:t xml:space="preserve">субсидии </w:t>
      </w:r>
      <w:r w:rsidRPr="00232334">
        <w:t xml:space="preserve">необходимо </w:t>
      </w:r>
      <w:r w:rsidR="00615571" w:rsidRPr="00232334">
        <w:t xml:space="preserve">одним нажатием левой кнопки мыши </w:t>
      </w:r>
      <w:r w:rsidRPr="00232334">
        <w:t xml:space="preserve">выделить строку </w:t>
      </w:r>
      <w:r w:rsidR="00615571">
        <w:t>со статусом «Черновик»</w:t>
      </w:r>
      <w:r w:rsidRPr="00232334">
        <w:t xml:space="preserve">, нажать </w:t>
      </w:r>
      <w:r>
        <w:t xml:space="preserve">на </w:t>
      </w:r>
      <w:r w:rsidRPr="00232334">
        <w:t xml:space="preserve">кнопку </w:t>
      </w:r>
      <w:r>
        <w:t>«</w:t>
      </w:r>
      <w:r w:rsidR="00615571">
        <w:t>Уведомление об отклонении</w:t>
      </w:r>
      <w:r w:rsidRPr="00232334">
        <w:t xml:space="preserve">» и выбрать пункт </w:t>
      </w:r>
      <w:r w:rsidRPr="00232334">
        <w:rPr>
          <w:i/>
        </w:rPr>
        <w:t>[</w:t>
      </w:r>
      <w:r w:rsidR="00615571" w:rsidRPr="00615571">
        <w:rPr>
          <w:i/>
        </w:rPr>
        <w:t>Уведомление об отклонении</w:t>
      </w:r>
      <w:r w:rsidRPr="00232334">
        <w:rPr>
          <w:i/>
        </w:rPr>
        <w:t>]</w:t>
      </w:r>
      <w:r w:rsidRPr="00232334">
        <w:t xml:space="preserve"> (</w:t>
      </w:r>
      <w:r w:rsidR="0028649C">
        <w:fldChar w:fldCharType="begin"/>
      </w:r>
      <w:r w:rsidR="0028649C">
        <w:instrText xml:space="preserve"> REF _Ref505096886 \h  \* MERGEFORMAT </w:instrText>
      </w:r>
      <w:r w:rsidR="0028649C">
        <w:fldChar w:fldCharType="separate"/>
      </w:r>
      <w:r w:rsidR="00F20ED5" w:rsidRPr="00232334">
        <w:t>Рисунок </w:t>
      </w:r>
      <w:r w:rsidR="00F20ED5">
        <w:t>53</w:t>
      </w:r>
      <w:r w:rsidR="0028649C">
        <w:fldChar w:fldCharType="end"/>
      </w:r>
      <w:r w:rsidRPr="00232334">
        <w:t>).</w:t>
      </w:r>
    </w:p>
    <w:p w14:paraId="1EC3173C" w14:textId="223A20B7" w:rsidR="00451D7C" w:rsidRPr="00ED0236" w:rsidRDefault="001858B1">
      <w:pPr>
        <w:pStyle w:val="aa"/>
      </w:pPr>
      <w:r>
        <w:lastRenderedPageBreak/>
        <w:drawing>
          <wp:inline distT="0" distB="0" distL="0" distR="0" wp14:anchorId="59F748E5" wp14:editId="397DBDE4">
            <wp:extent cx="6120130" cy="3377565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77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B4FE5" w:rsidDel="002B00D5">
        <w:t xml:space="preserve"> </w:t>
      </w:r>
    </w:p>
    <w:p w14:paraId="3D5F1B7C" w14:textId="7441398A" w:rsidR="00451D7C" w:rsidRPr="00232334" w:rsidRDefault="00451D7C" w:rsidP="009438F0">
      <w:pPr>
        <w:pStyle w:val="ac"/>
        <w:rPr>
          <w:i/>
        </w:rPr>
      </w:pPr>
      <w:bookmarkStart w:id="97" w:name="_Ref505096886"/>
      <w:r w:rsidRPr="00232334"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53</w:t>
      </w:r>
      <w:r w:rsidR="00B84E83">
        <w:rPr>
          <w:noProof/>
        </w:rPr>
        <w:fldChar w:fldCharType="end"/>
      </w:r>
      <w:bookmarkEnd w:id="97"/>
      <w:r w:rsidRPr="00232334">
        <w:t xml:space="preserve">. </w:t>
      </w:r>
      <w:r w:rsidR="00615571">
        <w:t>Формирование уведомления об отклонении</w:t>
      </w:r>
    </w:p>
    <w:p w14:paraId="04AE30DA" w14:textId="1B4DB5E1" w:rsidR="00451D7C" w:rsidRPr="00232334" w:rsidRDefault="00451D7C">
      <w:pPr>
        <w:pStyle w:val="a4"/>
      </w:pPr>
      <w:r w:rsidRPr="00232334">
        <w:t xml:space="preserve">В </w:t>
      </w:r>
      <w:r w:rsidR="007E6343">
        <w:t>результате откроется окно</w:t>
      </w:r>
      <w:r w:rsidRPr="00232334">
        <w:t xml:space="preserve"> «</w:t>
      </w:r>
      <w:r w:rsidR="007E6343">
        <w:t>Уведомление об отклонении документа</w:t>
      </w:r>
      <w:r w:rsidRPr="00232334">
        <w:t>» (</w:t>
      </w:r>
      <w:r w:rsidR="0028649C">
        <w:fldChar w:fldCharType="begin"/>
      </w:r>
      <w:r w:rsidR="0028649C">
        <w:instrText xml:space="preserve"> REF _Ref505096595 \h  \* MERGEFORMAT </w:instrText>
      </w:r>
      <w:r w:rsidR="0028649C">
        <w:fldChar w:fldCharType="separate"/>
      </w:r>
      <w:r w:rsidR="00F20ED5" w:rsidRPr="00232334">
        <w:t>Рисунок </w:t>
      </w:r>
      <w:r w:rsidR="00F20ED5">
        <w:t>54</w:t>
      </w:r>
      <w:r w:rsidR="0028649C">
        <w:fldChar w:fldCharType="end"/>
      </w:r>
      <w:r w:rsidRPr="00232334">
        <w:t>).</w:t>
      </w:r>
    </w:p>
    <w:p w14:paraId="2994D5A4" w14:textId="0F4737C2" w:rsidR="00451D7C" w:rsidRPr="00232334" w:rsidRDefault="001858B1">
      <w:pPr>
        <w:pStyle w:val="aa"/>
        <w:keepNext w:val="0"/>
      </w:pPr>
      <w:r>
        <w:drawing>
          <wp:inline distT="0" distB="0" distL="0" distR="0" wp14:anchorId="474F6AF1" wp14:editId="4CC681EE">
            <wp:extent cx="5209524" cy="2342857"/>
            <wp:effectExtent l="0" t="0" r="0" b="63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09524" cy="23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4C221" w14:textId="14110BAA" w:rsidR="00451D7C" w:rsidRDefault="00451D7C" w:rsidP="009438F0">
      <w:pPr>
        <w:pStyle w:val="ac"/>
        <w:keepLines/>
      </w:pPr>
      <w:bookmarkStart w:id="98" w:name="_Ref505096595"/>
      <w:r w:rsidRPr="00232334"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54</w:t>
      </w:r>
      <w:r w:rsidR="00B84E83">
        <w:rPr>
          <w:noProof/>
        </w:rPr>
        <w:fldChar w:fldCharType="end"/>
      </w:r>
      <w:bookmarkEnd w:id="98"/>
      <w:r w:rsidRPr="00232334">
        <w:t xml:space="preserve">. </w:t>
      </w:r>
      <w:r>
        <w:t>Окно «</w:t>
      </w:r>
      <w:r w:rsidR="007E6343">
        <w:t>Уведомление об отклонении документа</w:t>
      </w:r>
      <w:r>
        <w:t>»</w:t>
      </w:r>
    </w:p>
    <w:p w14:paraId="762845C0" w14:textId="77777777" w:rsidR="000D5DEC" w:rsidRDefault="000D5DEC">
      <w:pPr>
        <w:pStyle w:val="a4"/>
      </w:pPr>
      <w:r>
        <w:t>Поле «Решение» заполняется автоматически и недоступно для редактирования.</w:t>
      </w:r>
    </w:p>
    <w:p w14:paraId="0208C7D2" w14:textId="77777777" w:rsidR="000D5DEC" w:rsidRDefault="000D5DEC">
      <w:pPr>
        <w:pStyle w:val="a4"/>
      </w:pPr>
      <w:r>
        <w:t>Поле «Текст решения о согласовании» заполняется вручную с клавиатуры.</w:t>
      </w:r>
    </w:p>
    <w:p w14:paraId="25E67A83" w14:textId="77777777" w:rsidR="000D5DEC" w:rsidRDefault="000D5DEC">
      <w:pPr>
        <w:pStyle w:val="a4"/>
      </w:pPr>
      <w:r w:rsidRPr="000D5DEC">
        <w:rPr>
          <w:b/>
        </w:rPr>
        <w:t>Важно!</w:t>
      </w:r>
      <w:r>
        <w:t xml:space="preserve"> Поле «Текст решения о согласовании» обязательно для заполнения.</w:t>
      </w:r>
    </w:p>
    <w:p w14:paraId="15F6C86A" w14:textId="77777777" w:rsidR="000D5DEC" w:rsidRDefault="000D5DEC">
      <w:pPr>
        <w:pStyle w:val="a4"/>
      </w:pPr>
      <w:r>
        <w:lastRenderedPageBreak/>
        <w:t xml:space="preserve">Поле «ФИО, должность, структурное подразделение автора резолюции» </w:t>
      </w:r>
      <w:r w:rsidR="001E3F4D">
        <w:t>заполняется автоматически после нажатия на кнопку «Сохранить»</w:t>
      </w:r>
      <w:r>
        <w:t>.</w:t>
      </w:r>
    </w:p>
    <w:p w14:paraId="3773464D" w14:textId="5B189FCE" w:rsidR="001E3F4D" w:rsidRDefault="001E3F4D" w:rsidP="009438F0">
      <w:pPr>
        <w:pStyle w:val="a4"/>
      </w:pPr>
      <w:r>
        <w:t>Для сохранения введенных данных и закрытия окна необходимо нажать на кнопку «Сохранить»</w:t>
      </w:r>
      <w:r w:rsidRPr="001E3F4D">
        <w:t xml:space="preserve"> </w:t>
      </w:r>
      <w:r>
        <w:t>(</w:t>
      </w:r>
      <w:r w:rsidR="00B84E83">
        <w:fldChar w:fldCharType="begin"/>
      </w:r>
      <w:r>
        <w:instrText xml:space="preserve"> REF _Ref52974436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55</w:t>
      </w:r>
      <w:r w:rsidR="00B84E83">
        <w:fldChar w:fldCharType="end"/>
      </w:r>
      <w:r>
        <w:t>).</w:t>
      </w:r>
    </w:p>
    <w:p w14:paraId="5C5CCFDD" w14:textId="3A32B7BD" w:rsidR="001E3F4D" w:rsidRPr="000D5DEC" w:rsidRDefault="00FB4FE5">
      <w:pPr>
        <w:pStyle w:val="aa"/>
      </w:pPr>
      <w:r>
        <w:drawing>
          <wp:inline distT="0" distB="0" distL="0" distR="0" wp14:anchorId="2AA89746" wp14:editId="20C0192C">
            <wp:extent cx="5200000" cy="2361905"/>
            <wp:effectExtent l="0" t="0" r="1270" b="635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00000" cy="2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Del="002F56CD">
        <w:t xml:space="preserve"> </w:t>
      </w:r>
    </w:p>
    <w:p w14:paraId="6F9F2D98" w14:textId="27ED861F" w:rsidR="00451D7C" w:rsidRPr="00CE48CC" w:rsidRDefault="00451D7C" w:rsidP="009438F0">
      <w:pPr>
        <w:pStyle w:val="ac"/>
        <w:rPr>
          <w:lang w:eastAsia="ru-RU"/>
        </w:rPr>
      </w:pPr>
      <w:bookmarkStart w:id="99" w:name="_Ref52974436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55</w:t>
      </w:r>
      <w:r w:rsidR="00B84E83">
        <w:rPr>
          <w:noProof/>
        </w:rPr>
        <w:fldChar w:fldCharType="end"/>
      </w:r>
      <w:bookmarkEnd w:id="99"/>
      <w:r>
        <w:t xml:space="preserve">. </w:t>
      </w:r>
      <w:r w:rsidR="001E3F4D">
        <w:t>Сохранение введенных данных</w:t>
      </w:r>
      <w:r w:rsidR="00466384">
        <w:t xml:space="preserve"> и закрытие окна</w:t>
      </w:r>
    </w:p>
    <w:p w14:paraId="48A51807" w14:textId="77777777" w:rsidR="00451D7C" w:rsidRDefault="00F8716E" w:rsidP="00ED0236">
      <w:pPr>
        <w:pStyle w:val="5"/>
      </w:pPr>
      <w:bookmarkStart w:id="100" w:name="_Ref91078440"/>
      <w:r>
        <w:t xml:space="preserve">Формирование листа согласования уведомления об отклонении </w:t>
      </w:r>
      <w:r w:rsidR="003E77B4">
        <w:t>документа</w:t>
      </w:r>
      <w:bookmarkEnd w:id="100"/>
    </w:p>
    <w:p w14:paraId="0097AF78" w14:textId="77777777" w:rsidR="00101EF9" w:rsidRDefault="00101EF9">
      <w:pPr>
        <w:pStyle w:val="a4"/>
      </w:pPr>
      <w:r w:rsidRPr="008B4015">
        <w:rPr>
          <w:b/>
        </w:rPr>
        <w:t>Предусловие:</w:t>
      </w:r>
      <w:r w:rsidRPr="008B4015">
        <w:t xml:space="preserve"> осуществлен вход с ролью </w:t>
      </w:r>
      <w:r w:rsidRPr="006F5BFF">
        <w:t>«</w:t>
      </w:r>
      <w:r>
        <w:t>Согласование субсидий ЮЛ</w:t>
      </w:r>
      <w:r w:rsidRPr="006F5BFF">
        <w:t xml:space="preserve"> (</w:t>
      </w:r>
      <w:r>
        <w:t>РОИВ Субъект</w:t>
      </w:r>
      <w:r w:rsidRPr="006F5BFF">
        <w:t>)</w:t>
      </w:r>
      <w:r>
        <w:t>».</w:t>
      </w:r>
    </w:p>
    <w:p w14:paraId="563349C9" w14:textId="3E594FE7" w:rsidR="001E3F4D" w:rsidRDefault="00F8716E" w:rsidP="009438F0">
      <w:pPr>
        <w:pStyle w:val="a4"/>
      </w:pPr>
      <w:r>
        <w:t>Для формирования листа согласования уведомления об отклонении профиля</w:t>
      </w:r>
      <w:r w:rsidR="00C71CC4">
        <w:t xml:space="preserve"> субсидии</w:t>
      </w:r>
      <w:r w:rsidRPr="00F8716E">
        <w:t xml:space="preserve"> </w:t>
      </w:r>
      <w:r w:rsidRPr="00232334">
        <w:t xml:space="preserve">необходимо одним нажатием левой кнопки мыши выделить </w:t>
      </w:r>
      <w:r w:rsidR="003D70C3">
        <w:t xml:space="preserve">соответствующую </w:t>
      </w:r>
      <w:r w:rsidRPr="00232334">
        <w:t xml:space="preserve">строку </w:t>
      </w:r>
      <w:r>
        <w:t>со статусом «Черновик»</w:t>
      </w:r>
      <w:r w:rsidRPr="00232334">
        <w:t>,</w:t>
      </w:r>
      <w:r w:rsidR="003D70C3">
        <w:t xml:space="preserve"> нажать на кнопку «</w:t>
      </w:r>
      <w:r w:rsidR="003D70C3" w:rsidRPr="003D70C3">
        <w:t>Уведомление об отклонении</w:t>
      </w:r>
      <w:r w:rsidR="003D70C3">
        <w:t xml:space="preserve">» и выбрать пункт </w:t>
      </w:r>
      <w:r w:rsidR="003D70C3" w:rsidRPr="003D70C3">
        <w:rPr>
          <w:i/>
        </w:rPr>
        <w:t>[Согласование уведомления об отклонении]</w:t>
      </w:r>
      <w:r w:rsidR="003D70C3">
        <w:t xml:space="preserve"> (</w:t>
      </w:r>
      <w:r w:rsidR="00B84E83">
        <w:fldChar w:fldCharType="begin"/>
      </w:r>
      <w:r w:rsidR="003D70C3">
        <w:instrText xml:space="preserve"> REF _Ref91067468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56</w:t>
      </w:r>
      <w:r w:rsidR="00B84E83">
        <w:fldChar w:fldCharType="end"/>
      </w:r>
      <w:r w:rsidR="003D70C3">
        <w:t>).</w:t>
      </w:r>
    </w:p>
    <w:p w14:paraId="08A290E5" w14:textId="035B176E" w:rsidR="003D70C3" w:rsidRDefault="00394E9E">
      <w:pPr>
        <w:pStyle w:val="aa"/>
      </w:pPr>
      <w:r>
        <w:lastRenderedPageBreak/>
        <w:drawing>
          <wp:inline distT="0" distB="0" distL="0" distR="0" wp14:anchorId="7B362B05" wp14:editId="681D477D">
            <wp:extent cx="6120130" cy="3383280"/>
            <wp:effectExtent l="0" t="0" r="0" b="762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83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Del="002F56CD">
        <w:t xml:space="preserve"> </w:t>
      </w:r>
    </w:p>
    <w:p w14:paraId="5F9D5D35" w14:textId="589E8783" w:rsidR="003D70C3" w:rsidRDefault="003D70C3" w:rsidP="009438F0">
      <w:pPr>
        <w:pStyle w:val="ac"/>
      </w:pPr>
      <w:bookmarkStart w:id="101" w:name="_Ref91067468"/>
      <w:r>
        <w:t>Рисунок</w:t>
      </w:r>
      <w:r w:rsidR="001858B1">
        <w:t>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56</w:t>
      </w:r>
      <w:r w:rsidR="00B84E83">
        <w:rPr>
          <w:noProof/>
        </w:rPr>
        <w:fldChar w:fldCharType="end"/>
      </w:r>
      <w:bookmarkEnd w:id="101"/>
      <w:r>
        <w:t>. Формирование листа согласования</w:t>
      </w:r>
      <w:r w:rsidR="003E77B4" w:rsidRPr="003E77B4">
        <w:rPr>
          <w:rFonts w:eastAsia="Calibri"/>
          <w:i/>
          <w:szCs w:val="22"/>
        </w:rPr>
        <w:t xml:space="preserve"> </w:t>
      </w:r>
      <w:r w:rsidR="003E77B4" w:rsidRPr="003E77B4">
        <w:t>уведомления об отклонении</w:t>
      </w:r>
      <w:r w:rsidR="003E77B4">
        <w:t xml:space="preserve"> документа</w:t>
      </w:r>
    </w:p>
    <w:p w14:paraId="330DA70D" w14:textId="56582D57" w:rsidR="003D70C3" w:rsidRPr="00B004D7" w:rsidRDefault="003D70C3">
      <w:pPr>
        <w:pStyle w:val="a4"/>
        <w:rPr>
          <w:rFonts w:eastAsiaTheme="minorEastAsia"/>
        </w:rPr>
      </w:pPr>
      <w:r w:rsidRPr="00B004D7">
        <w:rPr>
          <w:rFonts w:eastAsiaTheme="minorEastAsia"/>
        </w:rPr>
        <w:t>Далее откроется окно «Лист согласования» (</w:t>
      </w:r>
      <w:r w:rsidR="00B84E83">
        <w:rPr>
          <w:rFonts w:eastAsiaTheme="minorEastAsia"/>
        </w:rPr>
        <w:fldChar w:fldCharType="begin"/>
      </w:r>
      <w:r w:rsidR="006B2D34">
        <w:rPr>
          <w:rFonts w:eastAsiaTheme="minorEastAsia"/>
        </w:rPr>
        <w:instrText xml:space="preserve"> REF _Ref91162285 \h </w:instrText>
      </w:r>
      <w:r w:rsidR="00B84E83">
        <w:rPr>
          <w:rFonts w:eastAsiaTheme="minorEastAsia"/>
        </w:rPr>
      </w:r>
      <w:r w:rsidR="00B84E83">
        <w:rPr>
          <w:rFonts w:eastAsiaTheme="minorEastAsia"/>
        </w:rPr>
        <w:fldChar w:fldCharType="separate"/>
      </w:r>
      <w:r w:rsidR="00F20ED5" w:rsidRPr="00F160BA">
        <w:t>Рисунок </w:t>
      </w:r>
      <w:r w:rsidR="00F20ED5">
        <w:rPr>
          <w:noProof/>
        </w:rPr>
        <w:t>57</w:t>
      </w:r>
      <w:r w:rsidR="00B84E83">
        <w:rPr>
          <w:rFonts w:eastAsiaTheme="minorEastAsia"/>
        </w:rPr>
        <w:fldChar w:fldCharType="end"/>
      </w:r>
      <w:r w:rsidRPr="00B004D7">
        <w:rPr>
          <w:rFonts w:eastAsiaTheme="minorEastAsia"/>
        </w:rPr>
        <w:t>).</w:t>
      </w:r>
    </w:p>
    <w:p w14:paraId="2DCE6DAC" w14:textId="0FD0472A" w:rsidR="003D70C3" w:rsidRPr="00F160BA" w:rsidRDefault="002F56CD">
      <w:pPr>
        <w:pStyle w:val="aa"/>
      </w:pPr>
      <w:r>
        <w:drawing>
          <wp:inline distT="0" distB="0" distL="0" distR="0" wp14:anchorId="40C708EC" wp14:editId="2EAE0B32">
            <wp:extent cx="6120130" cy="4079875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Del="002F56CD">
        <w:t xml:space="preserve"> </w:t>
      </w:r>
    </w:p>
    <w:p w14:paraId="6352320E" w14:textId="695752BF" w:rsidR="003D70C3" w:rsidRPr="00F160BA" w:rsidRDefault="003D70C3" w:rsidP="009438F0">
      <w:pPr>
        <w:pStyle w:val="ac"/>
      </w:pPr>
      <w:bookmarkStart w:id="102" w:name="_Ref91162285"/>
      <w:r w:rsidRPr="00F160BA">
        <w:t>Рисунок </w:t>
      </w:r>
      <w:r w:rsidR="00B84E83" w:rsidRPr="00F160BA">
        <w:rPr>
          <w:noProof/>
        </w:rPr>
        <w:fldChar w:fldCharType="begin"/>
      </w:r>
      <w:r w:rsidRPr="00F160BA">
        <w:rPr>
          <w:noProof/>
        </w:rPr>
        <w:instrText xml:space="preserve"> SEQ Рисунок \* ARABIC </w:instrText>
      </w:r>
      <w:r w:rsidR="00B84E83" w:rsidRPr="00F160BA">
        <w:rPr>
          <w:noProof/>
        </w:rPr>
        <w:fldChar w:fldCharType="separate"/>
      </w:r>
      <w:r w:rsidR="00F20ED5">
        <w:rPr>
          <w:noProof/>
        </w:rPr>
        <w:t>57</w:t>
      </w:r>
      <w:r w:rsidR="00B84E83" w:rsidRPr="00F160BA">
        <w:rPr>
          <w:noProof/>
        </w:rPr>
        <w:fldChar w:fldCharType="end"/>
      </w:r>
      <w:bookmarkEnd w:id="102"/>
      <w:r w:rsidRPr="00F160BA">
        <w:t>. Окно «Лист согласования»</w:t>
      </w:r>
    </w:p>
    <w:p w14:paraId="20F4B6A6" w14:textId="3E05E940" w:rsidR="003D70C3" w:rsidRPr="00F160BA" w:rsidRDefault="00FB4FE5">
      <w:pPr>
        <w:pStyle w:val="a4"/>
        <w:rPr>
          <w:rFonts w:eastAsiaTheme="minorEastAsia"/>
        </w:rPr>
      </w:pPr>
      <w:r>
        <w:rPr>
          <w:rFonts w:eastAsiaTheme="minorEastAsia"/>
        </w:rPr>
        <w:lastRenderedPageBreak/>
        <w:t>Дальнейшее формирование листа согласования осуществляется аналогично описанию в п.п. </w:t>
      </w:r>
      <w:r>
        <w:rPr>
          <w:rFonts w:eastAsiaTheme="minorEastAsia"/>
        </w:rPr>
        <w:fldChar w:fldCharType="begin"/>
      </w:r>
      <w:r>
        <w:rPr>
          <w:rFonts w:eastAsiaTheme="minorEastAsia"/>
        </w:rPr>
        <w:instrText xml:space="preserve"> REF _Ref147828760 \r \h </w:instrText>
      </w:r>
      <w:r>
        <w:rPr>
          <w:rFonts w:eastAsiaTheme="minorEastAsia"/>
        </w:rPr>
      </w:r>
      <w:r>
        <w:rPr>
          <w:rFonts w:eastAsiaTheme="minorEastAsia"/>
        </w:rPr>
        <w:fldChar w:fldCharType="separate"/>
      </w:r>
      <w:r w:rsidR="00F20ED5">
        <w:rPr>
          <w:rFonts w:eastAsiaTheme="minorEastAsia"/>
        </w:rPr>
        <w:t>2.1.2.1</w:t>
      </w:r>
      <w:r>
        <w:rPr>
          <w:rFonts w:eastAsiaTheme="minorEastAsia"/>
        </w:rPr>
        <w:fldChar w:fldCharType="end"/>
      </w:r>
      <w:r>
        <w:rPr>
          <w:rFonts w:eastAsiaTheme="minorEastAsia"/>
        </w:rPr>
        <w:t> настоящего руководства пользователя.</w:t>
      </w:r>
    </w:p>
    <w:p w14:paraId="5AA63CD0" w14:textId="77777777" w:rsidR="001E3F4D" w:rsidRDefault="00F8716E" w:rsidP="00ED0236">
      <w:pPr>
        <w:pStyle w:val="5"/>
      </w:pPr>
      <w:bookmarkStart w:id="103" w:name="_Ref91069693"/>
      <w:r>
        <w:t>Согласование уведомления об отклонении профиля</w:t>
      </w:r>
      <w:bookmarkEnd w:id="103"/>
      <w:r w:rsidR="00C71CC4">
        <w:t xml:space="preserve"> субсидии</w:t>
      </w:r>
    </w:p>
    <w:p w14:paraId="3677ED47" w14:textId="77777777" w:rsidR="00101EF9" w:rsidRDefault="00101EF9">
      <w:pPr>
        <w:pStyle w:val="a4"/>
      </w:pPr>
      <w:r w:rsidRPr="008B4015">
        <w:rPr>
          <w:b/>
        </w:rPr>
        <w:t>Предусловие:</w:t>
      </w:r>
      <w:r w:rsidRPr="008B4015">
        <w:t xml:space="preserve"> осуществлен вход с ролью </w:t>
      </w:r>
      <w:r w:rsidRPr="006F5BFF">
        <w:t>«</w:t>
      </w:r>
      <w:r>
        <w:t>Согласование субсидий ЮЛ</w:t>
      </w:r>
      <w:r w:rsidRPr="006F5BFF">
        <w:t xml:space="preserve"> (</w:t>
      </w:r>
      <w:r>
        <w:t>РОИВ Субъект</w:t>
      </w:r>
      <w:r w:rsidRPr="006F5BFF">
        <w:t>)</w:t>
      </w:r>
      <w:r>
        <w:t>».</w:t>
      </w:r>
    </w:p>
    <w:p w14:paraId="31D67DFB" w14:textId="0E8660B9" w:rsidR="001E3F4D" w:rsidRDefault="002F5037">
      <w:pPr>
        <w:pStyle w:val="a4"/>
      </w:pPr>
      <w:r>
        <w:t>Для согласования уведомления об отклонении профиля</w:t>
      </w:r>
      <w:r w:rsidR="00C71CC4">
        <w:t xml:space="preserve"> субсидии</w:t>
      </w:r>
      <w:r>
        <w:t xml:space="preserve"> необходимо </w:t>
      </w:r>
      <w:r w:rsidR="00FB4FE5" w:rsidRPr="00F160BA">
        <w:rPr>
          <w:rFonts w:eastAsiaTheme="minorEastAsia"/>
        </w:rPr>
        <w:t>одним нажатием левой кнопки мыши</w:t>
      </w:r>
      <w:r w:rsidR="00FB4FE5">
        <w:t xml:space="preserve"> </w:t>
      </w:r>
      <w:r>
        <w:t xml:space="preserve">выделить </w:t>
      </w:r>
      <w:r w:rsidRPr="00F160BA">
        <w:rPr>
          <w:rFonts w:eastAsiaTheme="minorEastAsia"/>
        </w:rPr>
        <w:t>соответствующую строку, нажать на кнопку</w:t>
      </w:r>
      <w:r>
        <w:rPr>
          <w:rFonts w:eastAsiaTheme="minorEastAsia"/>
        </w:rPr>
        <w:t xml:space="preserve"> </w:t>
      </w:r>
      <w:r w:rsidR="00096D80">
        <w:t>«</w:t>
      </w:r>
      <w:r w:rsidR="00096D80" w:rsidRPr="003D70C3">
        <w:t>Уведомление об отклонении</w:t>
      </w:r>
      <w:r w:rsidR="00096D80">
        <w:t xml:space="preserve">» и выбрать пункт </w:t>
      </w:r>
      <w:r w:rsidR="00096D80" w:rsidRPr="003D70C3">
        <w:rPr>
          <w:i/>
        </w:rPr>
        <w:t>[Согласование уведомления об отклонении]</w:t>
      </w:r>
      <w:r w:rsidR="00096D80">
        <w:rPr>
          <w:i/>
        </w:rPr>
        <w:t xml:space="preserve"> </w:t>
      </w:r>
      <w:r w:rsidR="00096D80">
        <w:t>(</w:t>
      </w:r>
      <w:r w:rsidR="00B84E83">
        <w:fldChar w:fldCharType="begin"/>
      </w:r>
      <w:r w:rsidR="002C3676">
        <w:instrText xml:space="preserve"> REF _Ref91078363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58</w:t>
      </w:r>
      <w:r w:rsidR="00B84E83">
        <w:fldChar w:fldCharType="end"/>
      </w:r>
      <w:r w:rsidR="00096D80">
        <w:t>).</w:t>
      </w:r>
    </w:p>
    <w:p w14:paraId="0CABE113" w14:textId="5439614A" w:rsidR="002C3676" w:rsidRDefault="00394E9E">
      <w:pPr>
        <w:pStyle w:val="aa"/>
      </w:pPr>
      <w:r>
        <w:drawing>
          <wp:inline distT="0" distB="0" distL="0" distR="0" wp14:anchorId="1FD8D3DA" wp14:editId="5C441D1F">
            <wp:extent cx="6120130" cy="3389630"/>
            <wp:effectExtent l="0" t="0" r="0" b="127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8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Del="00394E9E">
        <w:t xml:space="preserve"> </w:t>
      </w:r>
    </w:p>
    <w:p w14:paraId="38E6560B" w14:textId="5BA3B535" w:rsidR="00096D80" w:rsidRDefault="002C3676">
      <w:pPr>
        <w:pStyle w:val="ac"/>
      </w:pPr>
      <w:bookmarkStart w:id="104" w:name="_Ref91078363"/>
      <w:r>
        <w:t>Рисунок</w:t>
      </w:r>
      <w:r w:rsidR="00466384">
        <w:t>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58</w:t>
      </w:r>
      <w:r w:rsidR="00B84E83">
        <w:rPr>
          <w:noProof/>
        </w:rPr>
        <w:fldChar w:fldCharType="end"/>
      </w:r>
      <w:bookmarkEnd w:id="104"/>
      <w:r>
        <w:t>. Согласование информации</w:t>
      </w:r>
    </w:p>
    <w:p w14:paraId="777FAA0D" w14:textId="326B9AC8" w:rsidR="00096D80" w:rsidRDefault="003E7596">
      <w:pPr>
        <w:pStyle w:val="a4"/>
      </w:pPr>
      <w:r>
        <w:t xml:space="preserve">При необходимости согласующее лицо </w:t>
      </w:r>
      <w:r w:rsidRPr="00232334">
        <w:t>может назначить другое ответственное за согласование лицо согласно описанию в п.п</w:t>
      </w:r>
      <w:r>
        <w:t>. </w:t>
      </w:r>
      <w:r w:rsidR="00466384">
        <w:fldChar w:fldCharType="begin"/>
      </w:r>
      <w:r w:rsidR="00466384">
        <w:instrText xml:space="preserve"> REF _Ref91151516 \w \h </w:instrText>
      </w:r>
      <w:r w:rsidR="00466384">
        <w:fldChar w:fldCharType="separate"/>
      </w:r>
      <w:r w:rsidR="00F20ED5">
        <w:t>2.1.2.1.4</w:t>
      </w:r>
      <w:r w:rsidR="00466384">
        <w:fldChar w:fldCharType="end"/>
      </w:r>
      <w:r>
        <w:t> </w:t>
      </w:r>
      <w:r w:rsidRPr="00232334">
        <w:t>настоящего руководства пользователя.</w:t>
      </w:r>
    </w:p>
    <w:p w14:paraId="77ABAE8E" w14:textId="71A43A9D" w:rsidR="003E7596" w:rsidRPr="00232334" w:rsidRDefault="003E7596">
      <w:pPr>
        <w:pStyle w:val="a4"/>
      </w:pPr>
      <w:r w:rsidRPr="00232334">
        <w:t>В открывшемся окне «Лист согласования» необходимо нажать на кнопку «Согласовано» (</w:t>
      </w:r>
      <w:r w:rsidR="00B84E83">
        <w:fldChar w:fldCharType="begin"/>
      </w:r>
      <w:r>
        <w:instrText xml:space="preserve"> REF _Ref52964748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59</w:t>
      </w:r>
      <w:r w:rsidR="00B84E83">
        <w:fldChar w:fldCharType="end"/>
      </w:r>
      <w:r w:rsidRPr="00232334">
        <w:t>).</w:t>
      </w:r>
    </w:p>
    <w:p w14:paraId="105464EA" w14:textId="446980F6" w:rsidR="003E7596" w:rsidRDefault="00394E9E">
      <w:pPr>
        <w:pStyle w:val="aa"/>
      </w:pPr>
      <w:r>
        <w:lastRenderedPageBreak/>
        <w:drawing>
          <wp:inline distT="0" distB="0" distL="0" distR="0" wp14:anchorId="0D01C76E" wp14:editId="184C76B1">
            <wp:extent cx="6120130" cy="4088765"/>
            <wp:effectExtent l="0" t="0" r="0" b="6985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8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Del="00394E9E">
        <w:t xml:space="preserve"> </w:t>
      </w:r>
    </w:p>
    <w:p w14:paraId="10B02B12" w14:textId="1E8534D0" w:rsidR="003E7596" w:rsidRPr="00232334" w:rsidRDefault="003E7596">
      <w:pPr>
        <w:pStyle w:val="ac"/>
      </w:pPr>
      <w:bookmarkStart w:id="105" w:name="_Ref52964748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59</w:t>
      </w:r>
      <w:r w:rsidR="00B84E83">
        <w:rPr>
          <w:noProof/>
        </w:rPr>
        <w:fldChar w:fldCharType="end"/>
      </w:r>
      <w:bookmarkEnd w:id="105"/>
      <w:r>
        <w:t>. Согласование документа</w:t>
      </w:r>
    </w:p>
    <w:p w14:paraId="5170FEA5" w14:textId="150DB13A" w:rsidR="003E7596" w:rsidRDefault="003E7596">
      <w:pPr>
        <w:pStyle w:val="a4"/>
      </w:pPr>
      <w:r w:rsidRPr="00232334">
        <w:t>В окне «</w:t>
      </w:r>
      <w:r>
        <w:t>Ввод комментария</w:t>
      </w:r>
      <w:r w:rsidRPr="00232334">
        <w:t xml:space="preserve">» </w:t>
      </w:r>
      <w:r w:rsidR="00AD73ED">
        <w:t xml:space="preserve">при необходимости </w:t>
      </w:r>
      <w:r w:rsidRPr="00232334">
        <w:t>заполнить поле «Комментарий» и нажать на кнопку «</w:t>
      </w:r>
      <w:r>
        <w:t>Применить</w:t>
      </w:r>
      <w:r w:rsidRPr="00232334">
        <w:t xml:space="preserve">» </w:t>
      </w:r>
      <w:r>
        <w:t>(</w:t>
      </w:r>
      <w:r w:rsidR="00B84E83">
        <w:fldChar w:fldCharType="begin"/>
      </w:r>
      <w:r>
        <w:instrText xml:space="preserve"> REF _Ref52958153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60</w:t>
      </w:r>
      <w:r w:rsidR="00B84E83">
        <w:fldChar w:fldCharType="end"/>
      </w:r>
      <w:r>
        <w:t>).</w:t>
      </w:r>
    </w:p>
    <w:p w14:paraId="76E5E71D" w14:textId="77777777" w:rsidR="003E7596" w:rsidRDefault="003E7596">
      <w:pPr>
        <w:pStyle w:val="aa"/>
      </w:pPr>
      <w:r>
        <w:drawing>
          <wp:inline distT="0" distB="0" distL="0" distR="0" wp14:anchorId="14BB75A7" wp14:editId="769D43AF">
            <wp:extent cx="3800000" cy="800000"/>
            <wp:effectExtent l="0" t="0" r="0" b="63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0000" cy="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E0484E" w14:textId="4954A808" w:rsidR="003E7596" w:rsidRDefault="003E7596">
      <w:pPr>
        <w:pStyle w:val="ac"/>
      </w:pPr>
      <w:bookmarkStart w:id="106" w:name="_Ref52958153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60</w:t>
      </w:r>
      <w:r w:rsidR="00B84E83">
        <w:rPr>
          <w:noProof/>
        </w:rPr>
        <w:fldChar w:fldCharType="end"/>
      </w:r>
      <w:bookmarkEnd w:id="106"/>
      <w:r>
        <w:t>. Окно «Ввод комментария»</w:t>
      </w:r>
    </w:p>
    <w:p w14:paraId="7342D371" w14:textId="6EEDC7AE" w:rsidR="003E7596" w:rsidRDefault="003E7596">
      <w:pPr>
        <w:pStyle w:val="a4"/>
      </w:pPr>
      <w:r w:rsidRPr="00232334">
        <w:t xml:space="preserve">В результате статус соответствующей строки в графе </w:t>
      </w:r>
      <w:r>
        <w:t>«Статус</w:t>
      </w:r>
      <w:r w:rsidRPr="00232334">
        <w:t>» изменится на «Согласовано»</w:t>
      </w:r>
      <w:r>
        <w:t xml:space="preserve"> (</w:t>
      </w:r>
      <w:r w:rsidR="00B84E83">
        <w:fldChar w:fldCharType="begin"/>
      </w:r>
      <w:r>
        <w:instrText xml:space="preserve"> REF _Ref52964756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61</w:t>
      </w:r>
      <w:r w:rsidR="00B84E83">
        <w:fldChar w:fldCharType="end"/>
      </w:r>
      <w:r>
        <w:t>)</w:t>
      </w:r>
      <w:r w:rsidRPr="00232334">
        <w:t>.</w:t>
      </w:r>
    </w:p>
    <w:p w14:paraId="65B680AC" w14:textId="33124996" w:rsidR="003E7596" w:rsidRPr="004F2DC1" w:rsidRDefault="00AD73ED">
      <w:pPr>
        <w:pStyle w:val="aa"/>
        <w:rPr>
          <w:b/>
        </w:rPr>
      </w:pPr>
      <w:r>
        <w:lastRenderedPageBreak/>
        <w:drawing>
          <wp:inline distT="0" distB="0" distL="0" distR="0" wp14:anchorId="0A3A7D60" wp14:editId="00E87577">
            <wp:extent cx="6120130" cy="3364865"/>
            <wp:effectExtent l="0" t="0" r="0" b="6985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64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Del="00AD73ED">
        <w:t xml:space="preserve"> </w:t>
      </w:r>
    </w:p>
    <w:p w14:paraId="2573329C" w14:textId="5F9DBE35" w:rsidR="003E7596" w:rsidRPr="00232334" w:rsidRDefault="003E7596">
      <w:pPr>
        <w:pStyle w:val="ac"/>
      </w:pPr>
      <w:bookmarkStart w:id="107" w:name="_Ref52964756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61</w:t>
      </w:r>
      <w:r w:rsidR="00B84E83">
        <w:rPr>
          <w:noProof/>
        </w:rPr>
        <w:fldChar w:fldCharType="end"/>
      </w:r>
      <w:bookmarkEnd w:id="107"/>
      <w:r>
        <w:t>. Строка со статусом «Согласовано»</w:t>
      </w:r>
    </w:p>
    <w:p w14:paraId="4F694245" w14:textId="20536485" w:rsidR="003E7596" w:rsidRDefault="003E7596">
      <w:pPr>
        <w:pStyle w:val="a4"/>
      </w:pPr>
      <w:r w:rsidRPr="00232334">
        <w:t xml:space="preserve">Для отказа в согласовании </w:t>
      </w:r>
      <w:r w:rsidR="00183DE2">
        <w:t xml:space="preserve">уведомления об отклонении профиля </w:t>
      </w:r>
      <w:r w:rsidR="00C71CC4">
        <w:t xml:space="preserve">субсидии </w:t>
      </w:r>
      <w:r w:rsidRPr="00232334">
        <w:t xml:space="preserve">необходимо </w:t>
      </w:r>
      <w:r w:rsidR="00466384" w:rsidRPr="00232334">
        <w:t>од</w:t>
      </w:r>
      <w:r w:rsidR="00466384">
        <w:t>ним нажатием левой кнопки мыши</w:t>
      </w:r>
      <w:r w:rsidR="00466384" w:rsidRPr="00232334">
        <w:t xml:space="preserve"> </w:t>
      </w:r>
      <w:r w:rsidRPr="00232334">
        <w:t>выделить соответствующую строку</w:t>
      </w:r>
      <w:r>
        <w:t>,</w:t>
      </w:r>
      <w:r w:rsidRPr="00232334">
        <w:t xml:space="preserve"> нажать на кнопку </w:t>
      </w:r>
      <w:r w:rsidR="00183DE2">
        <w:t>«</w:t>
      </w:r>
      <w:r w:rsidR="00183DE2" w:rsidRPr="003D70C3">
        <w:t>Уведомление об отклонении</w:t>
      </w:r>
      <w:r w:rsidR="00183DE2">
        <w:t xml:space="preserve">» и выбрать пункт </w:t>
      </w:r>
      <w:r w:rsidR="00183DE2" w:rsidRPr="003D70C3">
        <w:rPr>
          <w:i/>
        </w:rPr>
        <w:t>[Согласование уведомления об отклонении]</w:t>
      </w:r>
      <w:r w:rsidR="00183DE2">
        <w:rPr>
          <w:i/>
        </w:rPr>
        <w:t xml:space="preserve"> </w:t>
      </w:r>
      <w:r w:rsidRPr="00232334">
        <w:t>(</w:t>
      </w:r>
      <w:r w:rsidR="00B84E83">
        <w:fldChar w:fldCharType="begin"/>
      </w:r>
      <w:r>
        <w:instrText xml:space="preserve"> REF _Ref52964761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62</w:t>
      </w:r>
      <w:r w:rsidR="00B84E83">
        <w:fldChar w:fldCharType="end"/>
      </w:r>
      <w:r w:rsidRPr="00232334">
        <w:t>).</w:t>
      </w:r>
    </w:p>
    <w:p w14:paraId="1420225E" w14:textId="3A43F8A4" w:rsidR="003E7596" w:rsidRPr="00232334" w:rsidRDefault="00AD73ED">
      <w:pPr>
        <w:pStyle w:val="aa"/>
      </w:pPr>
      <w:r>
        <w:drawing>
          <wp:inline distT="0" distB="0" distL="0" distR="0" wp14:anchorId="7A0AB934" wp14:editId="086FFC6D">
            <wp:extent cx="6120130" cy="3389630"/>
            <wp:effectExtent l="0" t="0" r="0" b="127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8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Del="00394E9E">
        <w:t xml:space="preserve"> </w:t>
      </w:r>
    </w:p>
    <w:p w14:paraId="2FD326B3" w14:textId="5CA67981" w:rsidR="003E7596" w:rsidRDefault="003E7596">
      <w:pPr>
        <w:pStyle w:val="ac"/>
      </w:pPr>
      <w:bookmarkStart w:id="108" w:name="_Ref52964761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62</w:t>
      </w:r>
      <w:r w:rsidR="00B84E83">
        <w:rPr>
          <w:noProof/>
        </w:rPr>
        <w:fldChar w:fldCharType="end"/>
      </w:r>
      <w:bookmarkEnd w:id="108"/>
      <w:r>
        <w:t>. Отказ в согласовании</w:t>
      </w:r>
    </w:p>
    <w:p w14:paraId="52805D7E" w14:textId="7990201A" w:rsidR="003E7596" w:rsidRDefault="003E7596">
      <w:pPr>
        <w:pStyle w:val="a4"/>
      </w:pPr>
      <w:r w:rsidRPr="00232334">
        <w:lastRenderedPageBreak/>
        <w:t>При необходимости согласующее лицо может назначить другое ответственное за согласование лицо согласно описанию в п.п. </w:t>
      </w:r>
      <w:r w:rsidR="00466384">
        <w:fldChar w:fldCharType="begin"/>
      </w:r>
      <w:r w:rsidR="00466384">
        <w:instrText xml:space="preserve"> REF _Ref91151516 \w \h </w:instrText>
      </w:r>
      <w:r w:rsidR="00466384">
        <w:fldChar w:fldCharType="separate"/>
      </w:r>
      <w:r w:rsidR="00F20ED5">
        <w:t>2.1.2.1.4</w:t>
      </w:r>
      <w:r w:rsidR="00466384">
        <w:fldChar w:fldCharType="end"/>
      </w:r>
      <w:r>
        <w:t> </w:t>
      </w:r>
      <w:r w:rsidRPr="00232334">
        <w:t>настоящего руководства пользователя.</w:t>
      </w:r>
    </w:p>
    <w:p w14:paraId="218F9B05" w14:textId="2C749E9A" w:rsidR="003E7596" w:rsidRDefault="003E7596">
      <w:pPr>
        <w:pStyle w:val="a4"/>
      </w:pPr>
      <w:r w:rsidRPr="00232334">
        <w:t>В открывшемся окне «Лист согласования</w:t>
      </w:r>
      <w:r w:rsidR="00CC2DF5" w:rsidRPr="00CC2DF5">
        <w:t xml:space="preserve"> </w:t>
      </w:r>
      <w:r w:rsidR="00CC2DF5">
        <w:t>уведомления об отклонении документа</w:t>
      </w:r>
      <w:r w:rsidRPr="00232334">
        <w:t xml:space="preserve">» необходимо нажать на кнопку «Не </w:t>
      </w:r>
      <w:r>
        <w:t>согласовано</w:t>
      </w:r>
      <w:r w:rsidRPr="00232334">
        <w:t>» (</w:t>
      </w:r>
      <w:r w:rsidR="00B84E83">
        <w:fldChar w:fldCharType="begin"/>
      </w:r>
      <w:r>
        <w:instrText xml:space="preserve"> REF _Ref52964766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63</w:t>
      </w:r>
      <w:r w:rsidR="00B84E83">
        <w:fldChar w:fldCharType="end"/>
      </w:r>
      <w:r w:rsidRPr="00232334">
        <w:t>).</w:t>
      </w:r>
    </w:p>
    <w:p w14:paraId="1D3AC60A" w14:textId="77777777" w:rsidR="003E7596" w:rsidRPr="00232334" w:rsidRDefault="00580EB1">
      <w:pPr>
        <w:pStyle w:val="aa"/>
      </w:pPr>
      <w:r>
        <w:drawing>
          <wp:inline distT="0" distB="0" distL="0" distR="0" wp14:anchorId="6F2975E9" wp14:editId="249D719E">
            <wp:extent cx="6120130" cy="408432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8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C4273" w14:textId="10F54421" w:rsidR="003E7596" w:rsidRPr="00232334" w:rsidRDefault="003E7596">
      <w:pPr>
        <w:pStyle w:val="ac"/>
      </w:pPr>
      <w:bookmarkStart w:id="109" w:name="_Ref52964766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63</w:t>
      </w:r>
      <w:r w:rsidR="00B84E83">
        <w:rPr>
          <w:noProof/>
        </w:rPr>
        <w:fldChar w:fldCharType="end"/>
      </w:r>
      <w:bookmarkEnd w:id="109"/>
      <w:r>
        <w:t>. Лист согласования</w:t>
      </w:r>
    </w:p>
    <w:p w14:paraId="211E274C" w14:textId="2DC9478B" w:rsidR="003E7596" w:rsidRPr="00232334" w:rsidRDefault="003E7596">
      <w:pPr>
        <w:pStyle w:val="a4"/>
      </w:pPr>
      <w:r w:rsidRPr="00232334">
        <w:t>В окне «</w:t>
      </w:r>
      <w:r>
        <w:t>Ввод комментария</w:t>
      </w:r>
      <w:r w:rsidRPr="00232334">
        <w:t>» необходимо заполнить поле «Комментарий» и нажать на кнопку «</w:t>
      </w:r>
      <w:r>
        <w:t>Применить</w:t>
      </w:r>
      <w:r w:rsidRPr="00232334">
        <w:t>» (</w:t>
      </w:r>
      <w:r w:rsidR="00B84E83">
        <w:fldChar w:fldCharType="begin"/>
      </w:r>
      <w:r w:rsidR="00CF05C3">
        <w:instrText xml:space="preserve"> REF _Ref91163314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64</w:t>
      </w:r>
      <w:r w:rsidR="00B84E83">
        <w:fldChar w:fldCharType="end"/>
      </w:r>
      <w:r w:rsidRPr="00232334">
        <w:t>).</w:t>
      </w:r>
    </w:p>
    <w:p w14:paraId="1CD64948" w14:textId="77777777" w:rsidR="003E7596" w:rsidRPr="00232334" w:rsidRDefault="003E7596">
      <w:pPr>
        <w:pStyle w:val="aa"/>
      </w:pPr>
      <w:r>
        <w:drawing>
          <wp:inline distT="0" distB="0" distL="0" distR="0" wp14:anchorId="471C8B8C" wp14:editId="2D2248D6">
            <wp:extent cx="3800000" cy="828571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0000" cy="8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C60B3F" w14:textId="1DCA6C26" w:rsidR="003E7596" w:rsidRDefault="003E7596">
      <w:pPr>
        <w:pStyle w:val="ac"/>
      </w:pPr>
      <w:bookmarkStart w:id="110" w:name="_Ref91163314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64</w:t>
      </w:r>
      <w:r w:rsidR="00B84E83">
        <w:rPr>
          <w:noProof/>
        </w:rPr>
        <w:fldChar w:fldCharType="end"/>
      </w:r>
      <w:bookmarkEnd w:id="110"/>
      <w:r>
        <w:t xml:space="preserve">. Окно </w:t>
      </w:r>
      <w:r w:rsidRPr="00232334">
        <w:t>«</w:t>
      </w:r>
      <w:r>
        <w:t>Ввод комментария</w:t>
      </w:r>
      <w:r w:rsidRPr="00232334">
        <w:t>»</w:t>
      </w:r>
    </w:p>
    <w:p w14:paraId="3FAA63A7" w14:textId="77777777" w:rsidR="003E7596" w:rsidRPr="00232334" w:rsidRDefault="003E7596">
      <w:pPr>
        <w:pStyle w:val="a4"/>
      </w:pPr>
      <w:r w:rsidRPr="00232334">
        <w:rPr>
          <w:b/>
        </w:rPr>
        <w:t>Важно!</w:t>
      </w:r>
      <w:r w:rsidRPr="00232334">
        <w:t xml:space="preserve"> Поле «Комментарий» обязательно для заполнения.</w:t>
      </w:r>
    </w:p>
    <w:p w14:paraId="06BDC980" w14:textId="1A2382A5" w:rsidR="003E7596" w:rsidRDefault="003E7596">
      <w:pPr>
        <w:pStyle w:val="a4"/>
      </w:pPr>
      <w:r w:rsidRPr="00232334">
        <w:t xml:space="preserve">В результате статус соответствующей строки в графе </w:t>
      </w:r>
      <w:r>
        <w:t>«Статус</w:t>
      </w:r>
      <w:r w:rsidRPr="00232334">
        <w:t>» изменится на «Не согласовано»</w:t>
      </w:r>
      <w:r>
        <w:t xml:space="preserve"> (</w:t>
      </w:r>
      <w:r w:rsidR="00B84E83">
        <w:fldChar w:fldCharType="begin"/>
      </w:r>
      <w:r>
        <w:instrText xml:space="preserve"> REF _Ref52956068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65</w:t>
      </w:r>
      <w:r w:rsidR="00B84E83">
        <w:fldChar w:fldCharType="end"/>
      </w:r>
      <w:r>
        <w:t>)</w:t>
      </w:r>
      <w:r w:rsidRPr="00232334">
        <w:t>.</w:t>
      </w:r>
    </w:p>
    <w:p w14:paraId="39E7E015" w14:textId="5F57A6AB" w:rsidR="003E7596" w:rsidRDefault="00AD73ED">
      <w:pPr>
        <w:pStyle w:val="aa"/>
      </w:pPr>
      <w:r>
        <w:lastRenderedPageBreak/>
        <w:drawing>
          <wp:inline distT="0" distB="0" distL="0" distR="0" wp14:anchorId="1750FE74" wp14:editId="193E7146">
            <wp:extent cx="6120130" cy="3399155"/>
            <wp:effectExtent l="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9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C6265" w14:textId="40A1C6D6" w:rsidR="003E7596" w:rsidRPr="00232334" w:rsidRDefault="003E7596">
      <w:pPr>
        <w:pStyle w:val="ac"/>
      </w:pPr>
      <w:bookmarkStart w:id="111" w:name="_Ref52956068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65</w:t>
      </w:r>
      <w:r w:rsidR="00B84E83">
        <w:rPr>
          <w:noProof/>
        </w:rPr>
        <w:fldChar w:fldCharType="end"/>
      </w:r>
      <w:bookmarkEnd w:id="111"/>
      <w:r>
        <w:t>. Строка со статусом «Не согласовано»</w:t>
      </w:r>
    </w:p>
    <w:p w14:paraId="17A76B3A" w14:textId="77777777" w:rsidR="001E3F4D" w:rsidRDefault="00F8716E" w:rsidP="00ED0236">
      <w:pPr>
        <w:pStyle w:val="5"/>
      </w:pPr>
      <w:bookmarkStart w:id="112" w:name="_Ref91069704"/>
      <w:r>
        <w:t>Утверждение уведомления об отклонении профиля</w:t>
      </w:r>
      <w:bookmarkEnd w:id="112"/>
      <w:r w:rsidR="00C71CC4">
        <w:t xml:space="preserve"> субсидии</w:t>
      </w:r>
    </w:p>
    <w:p w14:paraId="0CC93BD5" w14:textId="77777777" w:rsidR="00101EF9" w:rsidRDefault="00101EF9" w:rsidP="00101EF9">
      <w:pPr>
        <w:pStyle w:val="a4"/>
      </w:pPr>
      <w:r w:rsidRPr="008B4015">
        <w:rPr>
          <w:b/>
        </w:rPr>
        <w:t>Предусловие:</w:t>
      </w:r>
      <w:r w:rsidRPr="008B4015">
        <w:t xml:space="preserve"> осуществлен вход с ролью </w:t>
      </w:r>
      <w:r w:rsidRPr="006F5BFF">
        <w:t>«</w:t>
      </w:r>
      <w:r>
        <w:t>Утверждение субсидий ЮЛ</w:t>
      </w:r>
      <w:r w:rsidRPr="006F5BFF">
        <w:t xml:space="preserve"> (</w:t>
      </w:r>
      <w:r>
        <w:t>РОИВ Субъект</w:t>
      </w:r>
      <w:r w:rsidRPr="006F5BFF">
        <w:t>)</w:t>
      </w:r>
      <w:r>
        <w:t>».</w:t>
      </w:r>
    </w:p>
    <w:p w14:paraId="1F0910DB" w14:textId="0DE4F6AA" w:rsidR="00580EB1" w:rsidRPr="00232334" w:rsidRDefault="00580EB1" w:rsidP="00580EB1">
      <w:pPr>
        <w:pStyle w:val="a4"/>
      </w:pPr>
      <w:r w:rsidRPr="00232334">
        <w:t xml:space="preserve">Для утверждения </w:t>
      </w:r>
      <w:r>
        <w:t>информации</w:t>
      </w:r>
      <w:r w:rsidRPr="00232334">
        <w:t xml:space="preserve"> необходимо одним нажатием левой кнопки мыши выделить соответствующую строку, нажать </w:t>
      </w:r>
      <w:r>
        <w:t xml:space="preserve">на </w:t>
      </w:r>
      <w:r w:rsidRPr="00232334">
        <w:t xml:space="preserve">кнопку </w:t>
      </w:r>
      <w:r>
        <w:t>«Уведомление об отклонении</w:t>
      </w:r>
      <w:r w:rsidRPr="00232334">
        <w:t xml:space="preserve">» и выбрать пункт </w:t>
      </w:r>
      <w:r w:rsidRPr="00232334">
        <w:rPr>
          <w:i/>
        </w:rPr>
        <w:t>[Согласование</w:t>
      </w:r>
      <w:r>
        <w:rPr>
          <w:i/>
        </w:rPr>
        <w:t xml:space="preserve"> уведомлений об отклонении</w:t>
      </w:r>
      <w:r w:rsidRPr="00232334">
        <w:rPr>
          <w:i/>
        </w:rPr>
        <w:t>]</w:t>
      </w:r>
      <w:r w:rsidRPr="00232334">
        <w:t xml:space="preserve"> (</w:t>
      </w:r>
      <w:r w:rsidR="00B84E83">
        <w:fldChar w:fldCharType="begin"/>
      </w:r>
      <w:r>
        <w:instrText xml:space="preserve"> REF _Ref52964783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66</w:t>
      </w:r>
      <w:r w:rsidR="00B84E83">
        <w:fldChar w:fldCharType="end"/>
      </w:r>
      <w:r w:rsidRPr="00232334">
        <w:t>).</w:t>
      </w:r>
    </w:p>
    <w:p w14:paraId="39D8570F" w14:textId="23D7A05E" w:rsidR="00580EB1" w:rsidRPr="00232334" w:rsidRDefault="00AD73ED" w:rsidP="00580EB1">
      <w:pPr>
        <w:pStyle w:val="aa"/>
      </w:pPr>
      <w:r>
        <w:lastRenderedPageBreak/>
        <w:drawing>
          <wp:inline distT="0" distB="0" distL="0" distR="0" wp14:anchorId="30590049" wp14:editId="616CCE54">
            <wp:extent cx="6120130" cy="3364865"/>
            <wp:effectExtent l="0" t="0" r="0" b="6985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64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Del="00AD73ED">
        <w:t xml:space="preserve"> </w:t>
      </w:r>
    </w:p>
    <w:p w14:paraId="3B90A873" w14:textId="2330D027" w:rsidR="00580EB1" w:rsidRDefault="00580EB1" w:rsidP="00580EB1">
      <w:pPr>
        <w:pStyle w:val="ac"/>
      </w:pPr>
      <w:bookmarkStart w:id="113" w:name="_Ref52964783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66</w:t>
      </w:r>
      <w:r w:rsidR="00B84E83">
        <w:rPr>
          <w:noProof/>
        </w:rPr>
        <w:fldChar w:fldCharType="end"/>
      </w:r>
      <w:bookmarkEnd w:id="113"/>
      <w:r>
        <w:t xml:space="preserve">. Утверждение </w:t>
      </w:r>
      <w:r w:rsidR="00AD73ED">
        <w:t>уведомления об отклонении</w:t>
      </w:r>
    </w:p>
    <w:p w14:paraId="379B20FD" w14:textId="75959F2A" w:rsidR="00580EB1" w:rsidRPr="003C2466" w:rsidRDefault="00580EB1" w:rsidP="00580EB1">
      <w:pPr>
        <w:pStyle w:val="a4"/>
      </w:pPr>
      <w:r w:rsidRPr="003C2466">
        <w:t>В открывшемся окне «Лист согласования» необходимо нажать на кнопку «Утверждено» (</w:t>
      </w:r>
      <w:r w:rsidR="00B84E83">
        <w:fldChar w:fldCharType="begin"/>
      </w:r>
      <w:r>
        <w:instrText xml:space="preserve"> REF _Ref52964786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67</w:t>
      </w:r>
      <w:r w:rsidR="00B84E83">
        <w:fldChar w:fldCharType="end"/>
      </w:r>
      <w:r w:rsidR="006B2D34">
        <w:t>).</w:t>
      </w:r>
    </w:p>
    <w:p w14:paraId="554D6240" w14:textId="08080CAA" w:rsidR="00580EB1" w:rsidRPr="00232334" w:rsidRDefault="00AD73ED" w:rsidP="00580EB1">
      <w:pPr>
        <w:pStyle w:val="aa"/>
      </w:pPr>
      <w:r>
        <w:drawing>
          <wp:inline distT="0" distB="0" distL="0" distR="0" wp14:anchorId="0405AA26" wp14:editId="685D1E5D">
            <wp:extent cx="6120130" cy="4077335"/>
            <wp:effectExtent l="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7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BF1103" w14:textId="5847F804" w:rsidR="00580EB1" w:rsidRDefault="00580EB1" w:rsidP="00580EB1">
      <w:pPr>
        <w:pStyle w:val="ac"/>
        <w:keepLines/>
      </w:pPr>
      <w:bookmarkStart w:id="114" w:name="_Ref52964786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67</w:t>
      </w:r>
      <w:r w:rsidR="00B84E83">
        <w:rPr>
          <w:noProof/>
        </w:rPr>
        <w:fldChar w:fldCharType="end"/>
      </w:r>
      <w:bookmarkEnd w:id="114"/>
      <w:r>
        <w:t>. Окно «Лист согласования»</w:t>
      </w:r>
    </w:p>
    <w:p w14:paraId="00FC58D1" w14:textId="4A1E90F8" w:rsidR="00580EB1" w:rsidRDefault="00580EB1" w:rsidP="00580EB1">
      <w:pPr>
        <w:pStyle w:val="a4"/>
      </w:pPr>
      <w:r w:rsidRPr="00232334">
        <w:lastRenderedPageBreak/>
        <w:t>В окне «</w:t>
      </w:r>
      <w:r>
        <w:t>Ввод комментария</w:t>
      </w:r>
      <w:r w:rsidRPr="00232334">
        <w:t xml:space="preserve">» </w:t>
      </w:r>
      <w:r w:rsidR="00AD73ED">
        <w:t xml:space="preserve">при необходимости </w:t>
      </w:r>
      <w:r w:rsidRPr="00232334">
        <w:t>заполнить поле «Комментарий» и нажать на кнопку «</w:t>
      </w:r>
      <w:r>
        <w:t>Применить</w:t>
      </w:r>
      <w:r w:rsidRPr="00232334">
        <w:t>»</w:t>
      </w:r>
      <w:r>
        <w:t xml:space="preserve"> (</w:t>
      </w:r>
      <w:r w:rsidR="00B84E83">
        <w:fldChar w:fldCharType="begin"/>
      </w:r>
      <w:r>
        <w:instrText xml:space="preserve"> REF _Ref52958178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68</w:t>
      </w:r>
      <w:r w:rsidR="00B84E83">
        <w:fldChar w:fldCharType="end"/>
      </w:r>
      <w:r>
        <w:t>).</w:t>
      </w:r>
    </w:p>
    <w:p w14:paraId="6BE7EA4B" w14:textId="77777777" w:rsidR="00580EB1" w:rsidRDefault="00580EB1" w:rsidP="00580EB1">
      <w:pPr>
        <w:pStyle w:val="aa"/>
      </w:pPr>
      <w:r>
        <w:drawing>
          <wp:inline distT="0" distB="0" distL="0" distR="0" wp14:anchorId="5E8DF7E0" wp14:editId="076B3B93">
            <wp:extent cx="3800000" cy="1447619"/>
            <wp:effectExtent l="0" t="0" r="0" b="635"/>
            <wp:docPr id="2822" name="Рисунок 2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0000" cy="14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142B12" w14:textId="11AC5117" w:rsidR="00580EB1" w:rsidRDefault="00580EB1" w:rsidP="00580EB1">
      <w:pPr>
        <w:pStyle w:val="ac"/>
        <w:keepLines/>
      </w:pPr>
      <w:bookmarkStart w:id="115" w:name="_Ref52958178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68</w:t>
      </w:r>
      <w:r w:rsidR="00B84E83">
        <w:rPr>
          <w:noProof/>
        </w:rPr>
        <w:fldChar w:fldCharType="end"/>
      </w:r>
      <w:bookmarkEnd w:id="115"/>
      <w:r>
        <w:t xml:space="preserve">. Окно «Ввод комментария» </w:t>
      </w:r>
    </w:p>
    <w:p w14:paraId="0FC51F3E" w14:textId="43CD3ED2" w:rsidR="00701EA8" w:rsidRDefault="00701EA8" w:rsidP="00580EB1">
      <w:pPr>
        <w:pStyle w:val="a4"/>
      </w:pPr>
      <w:r>
        <w:t xml:space="preserve">В результате статус строки </w:t>
      </w:r>
      <w:r w:rsidR="00187E43">
        <w:t>в графе «Статус» изменится на</w:t>
      </w:r>
      <w:r>
        <w:t xml:space="preserve"> «Отозвано»</w:t>
      </w:r>
      <w:r w:rsidR="00187E43">
        <w:t xml:space="preserve"> и</w:t>
      </w:r>
      <w:r>
        <w:t xml:space="preserve"> </w:t>
      </w:r>
      <w:r w:rsidR="00187E43">
        <w:t xml:space="preserve">в графе «Статус передачи на электронную площадку» </w:t>
      </w:r>
      <w:r w:rsidR="00CC119C">
        <w:t>значение</w:t>
      </w:r>
      <w:r>
        <w:t xml:space="preserve"> изменится на «Успешно»</w:t>
      </w:r>
      <w:r w:rsidR="00187E43">
        <w:t xml:space="preserve"> (</w:t>
      </w:r>
      <w:r w:rsidR="00187E43">
        <w:fldChar w:fldCharType="begin"/>
      </w:r>
      <w:r w:rsidR="00187E43">
        <w:instrText xml:space="preserve"> REF _Ref147830848 \h </w:instrText>
      </w:r>
      <w:r w:rsidR="00187E43">
        <w:fldChar w:fldCharType="separate"/>
      </w:r>
      <w:r w:rsidR="00F20ED5">
        <w:t>Рисунок </w:t>
      </w:r>
      <w:r w:rsidR="00F20ED5">
        <w:rPr>
          <w:noProof/>
        </w:rPr>
        <w:t>69</w:t>
      </w:r>
      <w:r w:rsidR="00187E43">
        <w:fldChar w:fldCharType="end"/>
      </w:r>
      <w:r w:rsidR="00187E43">
        <w:t>).</w:t>
      </w:r>
    </w:p>
    <w:p w14:paraId="184C4EDD" w14:textId="77777777" w:rsidR="00187E43" w:rsidRPr="00232334" w:rsidRDefault="00187E43" w:rsidP="00187E43">
      <w:pPr>
        <w:pStyle w:val="aa"/>
      </w:pPr>
      <w:r>
        <w:drawing>
          <wp:inline distT="0" distB="0" distL="0" distR="0" wp14:anchorId="37D92442" wp14:editId="2050D81D">
            <wp:extent cx="6120130" cy="1740535"/>
            <wp:effectExtent l="0" t="0" r="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40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7A36BF" w14:textId="6625908A" w:rsidR="00187E43" w:rsidRDefault="00187E43" w:rsidP="00187E43">
      <w:pPr>
        <w:pStyle w:val="ac"/>
      </w:pPr>
      <w:bookmarkStart w:id="116" w:name="_Ref147830848"/>
      <w:r>
        <w:t>Рисунок </w:t>
      </w:r>
      <w:fldSimple w:instr=" SEQ Рисунок \* ARABIC ">
        <w:r w:rsidR="00F20ED5">
          <w:rPr>
            <w:noProof/>
          </w:rPr>
          <w:t>69</w:t>
        </w:r>
      </w:fldSimple>
      <w:bookmarkEnd w:id="116"/>
      <w:r>
        <w:t>. Строка со статусом «Отозвано»</w:t>
      </w:r>
    </w:p>
    <w:p w14:paraId="5798761C" w14:textId="5FA92FD6" w:rsidR="00580EB1" w:rsidRPr="00232334" w:rsidRDefault="00580EB1" w:rsidP="00580EB1">
      <w:pPr>
        <w:pStyle w:val="a4"/>
      </w:pPr>
      <w:r w:rsidRPr="00232334">
        <w:t xml:space="preserve">Для отказа в </w:t>
      </w:r>
      <w:r>
        <w:t>утверждении информации</w:t>
      </w:r>
      <w:r w:rsidRPr="00232334">
        <w:t xml:space="preserve"> необходимо </w:t>
      </w:r>
      <w:r w:rsidR="00CC119C" w:rsidRPr="00232334">
        <w:t>од</w:t>
      </w:r>
      <w:r w:rsidR="00CC119C">
        <w:t>ним нажатием левой кнопки мыши</w:t>
      </w:r>
      <w:r w:rsidR="00CC119C" w:rsidRPr="00232334">
        <w:t xml:space="preserve"> </w:t>
      </w:r>
      <w:r w:rsidRPr="00232334">
        <w:t>выделить соответствующую строку</w:t>
      </w:r>
      <w:r>
        <w:t>,</w:t>
      </w:r>
      <w:r w:rsidR="00CC119C">
        <w:t xml:space="preserve"> нажать на кнопку</w:t>
      </w:r>
      <w:r w:rsidRPr="00232334">
        <w:t xml:space="preserve"> </w:t>
      </w:r>
      <w:r w:rsidR="003F58E9">
        <w:t>«Уведомление об отклонении</w:t>
      </w:r>
      <w:r w:rsidR="003F58E9" w:rsidRPr="00232334">
        <w:t xml:space="preserve">» и выбрать пункт </w:t>
      </w:r>
      <w:r w:rsidR="003F58E9" w:rsidRPr="00232334">
        <w:rPr>
          <w:i/>
        </w:rPr>
        <w:t>[Согласование</w:t>
      </w:r>
      <w:r w:rsidR="003F58E9">
        <w:rPr>
          <w:i/>
        </w:rPr>
        <w:t xml:space="preserve"> уведомлений об отклонении</w:t>
      </w:r>
      <w:r w:rsidR="003F58E9" w:rsidRPr="00232334">
        <w:rPr>
          <w:i/>
        </w:rPr>
        <w:t>]</w:t>
      </w:r>
      <w:r w:rsidR="003F58E9" w:rsidRPr="00232334">
        <w:t xml:space="preserve"> </w:t>
      </w:r>
      <w:r w:rsidRPr="00232334">
        <w:t>(</w:t>
      </w:r>
      <w:r w:rsidR="00B84E83">
        <w:fldChar w:fldCharType="begin"/>
      </w:r>
      <w:r>
        <w:instrText xml:space="preserve"> REF _Ref52964806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70</w:t>
      </w:r>
      <w:r w:rsidR="00B84E83">
        <w:fldChar w:fldCharType="end"/>
      </w:r>
      <w:r w:rsidRPr="00232334">
        <w:t>).</w:t>
      </w:r>
    </w:p>
    <w:p w14:paraId="0EF802F7" w14:textId="789D0D6A" w:rsidR="00580EB1" w:rsidRPr="00232334" w:rsidRDefault="00187E43" w:rsidP="00580EB1">
      <w:pPr>
        <w:pStyle w:val="aa"/>
      </w:pPr>
      <w:r>
        <w:lastRenderedPageBreak/>
        <w:drawing>
          <wp:inline distT="0" distB="0" distL="0" distR="0" wp14:anchorId="587F85BC" wp14:editId="2F3A55CA">
            <wp:extent cx="6120130" cy="3364865"/>
            <wp:effectExtent l="0" t="0" r="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64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67BB2" w14:textId="3C189232" w:rsidR="00580EB1" w:rsidRDefault="00580EB1" w:rsidP="00580EB1">
      <w:pPr>
        <w:pStyle w:val="ac"/>
      </w:pPr>
      <w:bookmarkStart w:id="117" w:name="_Ref52964806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70</w:t>
      </w:r>
      <w:r w:rsidR="00B84E83">
        <w:rPr>
          <w:noProof/>
        </w:rPr>
        <w:fldChar w:fldCharType="end"/>
      </w:r>
      <w:bookmarkEnd w:id="117"/>
      <w:r>
        <w:t>. Отказ в утверждении информации</w:t>
      </w:r>
    </w:p>
    <w:p w14:paraId="37143DD2" w14:textId="35F7A4A9" w:rsidR="00580EB1" w:rsidRPr="00232334" w:rsidRDefault="00580EB1" w:rsidP="00580EB1">
      <w:pPr>
        <w:pStyle w:val="a4"/>
      </w:pPr>
      <w:r w:rsidRPr="00232334">
        <w:t>В открывшемся окне «Лист согласования» необходимо нажать на кнопку «Не утверждено» (</w:t>
      </w:r>
      <w:r w:rsidR="00B84E83">
        <w:fldChar w:fldCharType="begin"/>
      </w:r>
      <w:r>
        <w:instrText xml:space="preserve"> REF _Ref52964810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71</w:t>
      </w:r>
      <w:r w:rsidR="00B84E83">
        <w:fldChar w:fldCharType="end"/>
      </w:r>
      <w:r w:rsidRPr="00232334">
        <w:t>).</w:t>
      </w:r>
    </w:p>
    <w:p w14:paraId="1E94792F" w14:textId="7874AC66" w:rsidR="00580EB1" w:rsidRPr="00232334" w:rsidRDefault="00187E43" w:rsidP="00580EB1">
      <w:pPr>
        <w:pStyle w:val="aa"/>
      </w:pPr>
      <w:r>
        <w:drawing>
          <wp:inline distT="0" distB="0" distL="0" distR="0" wp14:anchorId="10DFA3B6" wp14:editId="6E984293">
            <wp:extent cx="6120130" cy="4077335"/>
            <wp:effectExtent l="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7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F9B606" w14:textId="6700C967" w:rsidR="00580EB1" w:rsidRDefault="00580EB1" w:rsidP="00580EB1">
      <w:pPr>
        <w:pStyle w:val="ac"/>
      </w:pPr>
      <w:bookmarkStart w:id="118" w:name="_Ref52964810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71</w:t>
      </w:r>
      <w:r w:rsidR="00B84E83">
        <w:rPr>
          <w:noProof/>
        </w:rPr>
        <w:fldChar w:fldCharType="end"/>
      </w:r>
      <w:bookmarkEnd w:id="118"/>
      <w:r>
        <w:t>. Окно «Лист согласования»</w:t>
      </w:r>
    </w:p>
    <w:p w14:paraId="46C8D5A0" w14:textId="13164190" w:rsidR="00580EB1" w:rsidRPr="00232334" w:rsidRDefault="00580EB1" w:rsidP="00580EB1">
      <w:pPr>
        <w:pStyle w:val="a4"/>
      </w:pPr>
      <w:r w:rsidRPr="00232334">
        <w:lastRenderedPageBreak/>
        <w:t>В окне «</w:t>
      </w:r>
      <w:r>
        <w:t>Ввод комментария</w:t>
      </w:r>
      <w:r w:rsidRPr="00232334">
        <w:t>» необходимо заполнить поле «Комментарий» и нажать на кнопку «</w:t>
      </w:r>
      <w:r>
        <w:t>Применить</w:t>
      </w:r>
      <w:r w:rsidRPr="00232334">
        <w:t>» (</w:t>
      </w:r>
      <w:r w:rsidR="00B84E83">
        <w:fldChar w:fldCharType="begin"/>
      </w:r>
      <w:r>
        <w:instrText xml:space="preserve"> REF _Ref52952909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72</w:t>
      </w:r>
      <w:r w:rsidR="00B84E83">
        <w:fldChar w:fldCharType="end"/>
      </w:r>
      <w:r w:rsidRPr="00232334">
        <w:t>).</w:t>
      </w:r>
    </w:p>
    <w:p w14:paraId="21B845FA" w14:textId="77777777" w:rsidR="00580EB1" w:rsidRPr="00232334" w:rsidRDefault="00580EB1" w:rsidP="00580EB1">
      <w:pPr>
        <w:pStyle w:val="aa"/>
      </w:pPr>
      <w:r>
        <w:drawing>
          <wp:inline distT="0" distB="0" distL="0" distR="0" wp14:anchorId="09B7EBAE" wp14:editId="6FD91AE5">
            <wp:extent cx="3800000" cy="885714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0000" cy="8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13C0C" w14:textId="57DDFC2A" w:rsidR="00580EB1" w:rsidRDefault="00580EB1" w:rsidP="00580EB1">
      <w:pPr>
        <w:pStyle w:val="ac"/>
      </w:pPr>
      <w:bookmarkStart w:id="119" w:name="_Ref52952909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72</w:t>
      </w:r>
      <w:r w:rsidR="00B84E83">
        <w:rPr>
          <w:noProof/>
        </w:rPr>
        <w:fldChar w:fldCharType="end"/>
      </w:r>
      <w:bookmarkEnd w:id="119"/>
      <w:r>
        <w:rPr>
          <w:color w:val="000000"/>
        </w:rPr>
        <w:t xml:space="preserve">. </w:t>
      </w:r>
      <w:r>
        <w:t>Окно «Ввод комментария»</w:t>
      </w:r>
    </w:p>
    <w:p w14:paraId="6E4962FC" w14:textId="77777777" w:rsidR="00580EB1" w:rsidRPr="00232334" w:rsidRDefault="00580EB1" w:rsidP="00580EB1">
      <w:pPr>
        <w:pStyle w:val="a4"/>
      </w:pPr>
      <w:r w:rsidRPr="00232334">
        <w:rPr>
          <w:b/>
        </w:rPr>
        <w:t>Важно!</w:t>
      </w:r>
      <w:r w:rsidRPr="00232334">
        <w:t xml:space="preserve"> Поле «Комментарий» обязательно для заполнения.</w:t>
      </w:r>
    </w:p>
    <w:p w14:paraId="10675A75" w14:textId="77C042E1" w:rsidR="00580EB1" w:rsidRDefault="00187E43" w:rsidP="00580EB1">
      <w:pPr>
        <w:pStyle w:val="a4"/>
      </w:pPr>
      <w:r>
        <w:t>В результате</w:t>
      </w:r>
      <w:r w:rsidR="00580EB1" w:rsidRPr="00232334">
        <w:t xml:space="preserve"> статус соответствующей строки в графе </w:t>
      </w:r>
      <w:r w:rsidR="00580EB1">
        <w:t>«Статус</w:t>
      </w:r>
      <w:r w:rsidR="00580EB1" w:rsidRPr="00232334">
        <w:t>» изменится на «Не согласовано»</w:t>
      </w:r>
      <w:r w:rsidR="00580EB1">
        <w:t xml:space="preserve"> (</w:t>
      </w:r>
      <w:r w:rsidR="00B84E83">
        <w:fldChar w:fldCharType="begin"/>
      </w:r>
      <w:r w:rsidR="00580EB1">
        <w:instrText xml:space="preserve"> REF _Ref52964821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73</w:t>
      </w:r>
      <w:r w:rsidR="00B84E83">
        <w:fldChar w:fldCharType="end"/>
      </w:r>
      <w:r w:rsidR="00580EB1">
        <w:t>)</w:t>
      </w:r>
      <w:r w:rsidR="00580EB1" w:rsidRPr="00232334">
        <w:t>.</w:t>
      </w:r>
    </w:p>
    <w:p w14:paraId="6805E62F" w14:textId="25D2B89C" w:rsidR="00580EB1" w:rsidRDefault="00187E43" w:rsidP="00580EB1">
      <w:pPr>
        <w:pStyle w:val="aa"/>
      </w:pPr>
      <w:r>
        <w:drawing>
          <wp:inline distT="0" distB="0" distL="0" distR="0" wp14:anchorId="76E9B53B" wp14:editId="7EDA83F4">
            <wp:extent cx="6120130" cy="3399155"/>
            <wp:effectExtent l="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9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C954E" w14:textId="200110B7" w:rsidR="00F8716E" w:rsidRPr="00F8716E" w:rsidRDefault="00580EB1" w:rsidP="003F58E9">
      <w:pPr>
        <w:pStyle w:val="ac"/>
      </w:pPr>
      <w:bookmarkStart w:id="120" w:name="_Ref52964821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73</w:t>
      </w:r>
      <w:r w:rsidR="00B84E83">
        <w:rPr>
          <w:noProof/>
        </w:rPr>
        <w:fldChar w:fldCharType="end"/>
      </w:r>
      <w:bookmarkEnd w:id="120"/>
      <w:r>
        <w:rPr>
          <w:color w:val="000000"/>
        </w:rPr>
        <w:t xml:space="preserve">. </w:t>
      </w:r>
      <w:r>
        <w:t>Строка со статусом «Не согласовано»</w:t>
      </w:r>
    </w:p>
    <w:p w14:paraId="0BD8B153" w14:textId="637A6B4A" w:rsidR="00966A8C" w:rsidRPr="00FB4FE5" w:rsidRDefault="00966A8C" w:rsidP="00ED0236">
      <w:pPr>
        <w:pStyle w:val="3"/>
      </w:pPr>
      <w:bookmarkStart w:id="121" w:name="_Toc148026050"/>
      <w:bookmarkEnd w:id="94"/>
      <w:bookmarkEnd w:id="95"/>
      <w:bookmarkEnd w:id="96"/>
      <w:r w:rsidRPr="00FB4FE5">
        <w:t xml:space="preserve">Ознакомление с </w:t>
      </w:r>
      <w:r w:rsidR="00701EA8" w:rsidRPr="00FB4FE5">
        <w:t xml:space="preserve">объявлением </w:t>
      </w:r>
      <w:r w:rsidR="00CC119C">
        <w:t xml:space="preserve">об </w:t>
      </w:r>
      <w:r w:rsidR="00701EA8" w:rsidRPr="00FB4FE5">
        <w:t>о</w:t>
      </w:r>
      <w:r w:rsidR="00FB4FE5" w:rsidRPr="00FB4FE5">
        <w:t>т</w:t>
      </w:r>
      <w:r w:rsidRPr="00FB4FE5">
        <w:t>бор</w:t>
      </w:r>
      <w:r w:rsidR="00CC119C">
        <w:t>е</w:t>
      </w:r>
      <w:r w:rsidR="00701EA8" w:rsidRPr="00FB4FE5">
        <w:t xml:space="preserve"> субъекта РФ</w:t>
      </w:r>
      <w:bookmarkEnd w:id="121"/>
    </w:p>
    <w:p w14:paraId="1317646B" w14:textId="77777777" w:rsidR="00966A8C" w:rsidRPr="00FB4FE5" w:rsidRDefault="00966A8C" w:rsidP="00ED0236">
      <w:pPr>
        <w:pStyle w:val="4"/>
      </w:pPr>
      <w:r w:rsidRPr="00FB4FE5">
        <w:t xml:space="preserve">Предварительный просмотр </w:t>
      </w:r>
      <w:r w:rsidR="00C71CC4" w:rsidRPr="00FB4FE5">
        <w:t xml:space="preserve">объявления об </w:t>
      </w:r>
      <w:r w:rsidRPr="00FB4FE5">
        <w:t>отбор</w:t>
      </w:r>
      <w:r w:rsidR="00C71CC4" w:rsidRPr="00FB4FE5">
        <w:t>е</w:t>
      </w:r>
    </w:p>
    <w:p w14:paraId="0374173F" w14:textId="02AE3F9E" w:rsidR="00701EA8" w:rsidRDefault="00701EA8" w:rsidP="00701EA8">
      <w:pPr>
        <w:pStyle w:val="a4"/>
      </w:pPr>
      <w:r w:rsidRPr="00CF391A">
        <w:rPr>
          <w:b/>
        </w:rPr>
        <w:t>Предусловие</w:t>
      </w:r>
      <w:r w:rsidRPr="00CF391A">
        <w:t>:</w:t>
      </w:r>
      <w:r w:rsidRPr="006011D7">
        <w:t xml:space="preserve"> осуществлен вход с рол</w:t>
      </w:r>
      <w:r>
        <w:t>ью «</w:t>
      </w:r>
      <w:r w:rsidRPr="00701EA8">
        <w:t>Организация отбора получателей субсидий региональным (муниципальным) организатором (</w:t>
      </w:r>
      <w:r>
        <w:t>Просмотр</w:t>
      </w:r>
      <w:r w:rsidRPr="00701EA8">
        <w:t>)</w:t>
      </w:r>
      <w:r>
        <w:t>»</w:t>
      </w:r>
      <w:r w:rsidR="001858B1">
        <w:t>.</w:t>
      </w:r>
    </w:p>
    <w:p w14:paraId="17AC6C1C" w14:textId="56660687" w:rsidR="00966A8C" w:rsidRPr="00232334" w:rsidRDefault="00966A8C" w:rsidP="00966A8C">
      <w:pPr>
        <w:pStyle w:val="a4"/>
      </w:pPr>
      <w:r w:rsidRPr="00232334">
        <w:lastRenderedPageBreak/>
        <w:t xml:space="preserve">Для </w:t>
      </w:r>
      <w:r>
        <w:t xml:space="preserve">предварительного просмотра </w:t>
      </w:r>
      <w:r w:rsidR="00C71CC4">
        <w:t>объявления об отборе</w:t>
      </w:r>
      <w:r w:rsidR="00C71CC4" w:rsidRPr="00232334">
        <w:t xml:space="preserve"> </w:t>
      </w:r>
      <w:r w:rsidRPr="00232334">
        <w:t xml:space="preserve">необходимо </w:t>
      </w:r>
      <w:r>
        <w:t>двойным нажатием левой кнопки мыши</w:t>
      </w:r>
      <w:r w:rsidRPr="001127C6">
        <w:t xml:space="preserve"> </w:t>
      </w:r>
      <w:r w:rsidRPr="00232334">
        <w:t>выделить соответствующую строку (</w:t>
      </w:r>
      <w:r w:rsidR="00B84E83">
        <w:fldChar w:fldCharType="begin"/>
      </w:r>
      <w:r w:rsidR="00E23BEB">
        <w:instrText xml:space="preserve"> REF _Ref91143499 \h </w:instrText>
      </w:r>
      <w:r w:rsidR="00B84E83">
        <w:fldChar w:fldCharType="separate"/>
      </w:r>
      <w:r w:rsidR="00F20ED5" w:rsidRPr="00232334">
        <w:t>Рисунок </w:t>
      </w:r>
      <w:r w:rsidR="00F20ED5">
        <w:rPr>
          <w:noProof/>
        </w:rPr>
        <w:t>74</w:t>
      </w:r>
      <w:r w:rsidR="00B84E83">
        <w:fldChar w:fldCharType="end"/>
      </w:r>
      <w:r w:rsidRPr="00232334">
        <w:t>).</w:t>
      </w:r>
    </w:p>
    <w:p w14:paraId="4CBC25B1" w14:textId="23154355" w:rsidR="00966A8C" w:rsidRPr="00232334" w:rsidRDefault="00187E43" w:rsidP="00966A8C">
      <w:pPr>
        <w:pStyle w:val="aa"/>
      </w:pPr>
      <w:r>
        <w:drawing>
          <wp:inline distT="0" distB="0" distL="0" distR="0" wp14:anchorId="6A0D6094" wp14:editId="1E3F092D">
            <wp:extent cx="6120130" cy="3527425"/>
            <wp:effectExtent l="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2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EE7FE" w14:textId="01C4E900" w:rsidR="00966A8C" w:rsidRPr="009D44B4" w:rsidRDefault="00966A8C" w:rsidP="00E23BEB">
      <w:pPr>
        <w:pStyle w:val="ac"/>
      </w:pPr>
      <w:bookmarkStart w:id="122" w:name="_Ref91143499"/>
      <w:bookmarkStart w:id="123" w:name="_Ref91143485"/>
      <w:r w:rsidRPr="00232334"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74</w:t>
      </w:r>
      <w:r w:rsidR="00B84E83">
        <w:rPr>
          <w:noProof/>
        </w:rPr>
        <w:fldChar w:fldCharType="end"/>
      </w:r>
      <w:bookmarkEnd w:id="122"/>
      <w:r w:rsidRPr="00232334">
        <w:t xml:space="preserve">. </w:t>
      </w:r>
      <w:r>
        <w:t xml:space="preserve">Предварительный просмотр </w:t>
      </w:r>
      <w:r w:rsidR="00E23BEB">
        <w:t>объявления об отборе</w:t>
      </w:r>
      <w:bookmarkEnd w:id="123"/>
    </w:p>
    <w:p w14:paraId="1616DC4F" w14:textId="6DE7FB3B" w:rsidR="00966A8C" w:rsidRPr="00232334" w:rsidRDefault="00966A8C" w:rsidP="00966A8C">
      <w:pPr>
        <w:pStyle w:val="a4"/>
      </w:pPr>
      <w:r w:rsidRPr="00232334">
        <w:t xml:space="preserve">В результате откроется окно </w:t>
      </w:r>
      <w:r>
        <w:t xml:space="preserve">предварительного просмотра </w:t>
      </w:r>
      <w:r w:rsidR="00E23BEB">
        <w:t>объявления об отборе</w:t>
      </w:r>
      <w:r>
        <w:t xml:space="preserve"> </w:t>
      </w:r>
      <w:r w:rsidRPr="00232334">
        <w:t>(</w:t>
      </w:r>
      <w:r w:rsidR="00B84E83">
        <w:fldChar w:fldCharType="begin"/>
      </w:r>
      <w:r w:rsidR="00E23BEB">
        <w:instrText xml:space="preserve"> REF _Ref91143508 \h </w:instrText>
      </w:r>
      <w:r w:rsidR="00B84E83">
        <w:fldChar w:fldCharType="separate"/>
      </w:r>
      <w:r w:rsidR="00F20ED5" w:rsidRPr="00232334">
        <w:t xml:space="preserve">Рисунок </w:t>
      </w:r>
      <w:r w:rsidR="00F20ED5">
        <w:rPr>
          <w:noProof/>
        </w:rPr>
        <w:t>75</w:t>
      </w:r>
      <w:r w:rsidR="00B84E83">
        <w:fldChar w:fldCharType="end"/>
      </w:r>
      <w:r w:rsidRPr="00232334">
        <w:t>).</w:t>
      </w:r>
    </w:p>
    <w:p w14:paraId="060E7ECC" w14:textId="779DFA7F" w:rsidR="00966A8C" w:rsidRPr="00232334" w:rsidRDefault="00187E43" w:rsidP="00966A8C">
      <w:pPr>
        <w:pStyle w:val="aa"/>
      </w:pPr>
      <w:r>
        <w:lastRenderedPageBreak/>
        <w:drawing>
          <wp:inline distT="0" distB="0" distL="0" distR="0" wp14:anchorId="00A6348C" wp14:editId="033A866D">
            <wp:extent cx="6120130" cy="4587875"/>
            <wp:effectExtent l="0" t="0" r="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8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2FF25" w14:textId="029FC1EB" w:rsidR="00966A8C" w:rsidRDefault="00966A8C" w:rsidP="00966A8C">
      <w:pPr>
        <w:pStyle w:val="ac"/>
      </w:pPr>
      <w:bookmarkStart w:id="124" w:name="_Ref91143508"/>
      <w:r w:rsidRPr="00232334">
        <w:t xml:space="preserve">Рисунок 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75</w:t>
      </w:r>
      <w:r w:rsidR="00B84E83">
        <w:rPr>
          <w:noProof/>
        </w:rPr>
        <w:fldChar w:fldCharType="end"/>
      </w:r>
      <w:bookmarkEnd w:id="124"/>
      <w:r w:rsidRPr="00232334">
        <w:t xml:space="preserve">. </w:t>
      </w:r>
      <w:r>
        <w:t>Окно «Предварительный просмотр»</w:t>
      </w:r>
    </w:p>
    <w:p w14:paraId="5AA320A1" w14:textId="77777777" w:rsidR="00C00570" w:rsidRPr="00187E43" w:rsidRDefault="00C00570" w:rsidP="00ED0236">
      <w:pPr>
        <w:pStyle w:val="3"/>
      </w:pPr>
      <w:bookmarkStart w:id="125" w:name="_Toc148026051"/>
      <w:r w:rsidRPr="00187E43">
        <w:t>Внутреннее согласова</w:t>
      </w:r>
      <w:r w:rsidR="00187E43" w:rsidRPr="00187E43">
        <w:t>н</w:t>
      </w:r>
      <w:r w:rsidRPr="00187E43">
        <w:t>ие объявления об отборе субъекта РФ</w:t>
      </w:r>
      <w:bookmarkEnd w:id="125"/>
    </w:p>
    <w:p w14:paraId="3F27B9CC" w14:textId="77777777" w:rsidR="00966A8C" w:rsidRDefault="00966A8C" w:rsidP="00ED0236">
      <w:pPr>
        <w:pStyle w:val="4"/>
      </w:pPr>
      <w:bookmarkStart w:id="126" w:name="_Ref91152317"/>
      <w:r>
        <w:t xml:space="preserve">Формирование листа согласования </w:t>
      </w:r>
      <w:r w:rsidR="00E23BEB">
        <w:t>объявления об отборе</w:t>
      </w:r>
      <w:bookmarkEnd w:id="126"/>
      <w:r w:rsidR="00C00570">
        <w:t xml:space="preserve"> </w:t>
      </w:r>
    </w:p>
    <w:p w14:paraId="720FA3DE" w14:textId="69F02A52" w:rsidR="00701EA8" w:rsidRDefault="00701EA8">
      <w:pPr>
        <w:pStyle w:val="a4"/>
      </w:pPr>
      <w:r w:rsidRPr="00CF391A">
        <w:rPr>
          <w:b/>
        </w:rPr>
        <w:t>Предусловие</w:t>
      </w:r>
      <w:r w:rsidRPr="00CF391A">
        <w:t>:</w:t>
      </w:r>
      <w:r w:rsidRPr="006011D7">
        <w:t xml:space="preserve"> осуществлен вход с рол</w:t>
      </w:r>
      <w:r>
        <w:t>ью «</w:t>
      </w:r>
      <w:r w:rsidRPr="00701EA8">
        <w:t>Организация отбора получателей субсидий региональным (муниципальным) организатором (</w:t>
      </w:r>
      <w:r>
        <w:t>Согласование</w:t>
      </w:r>
      <w:r w:rsidRPr="00701EA8">
        <w:t>)</w:t>
      </w:r>
      <w:r>
        <w:t>»</w:t>
      </w:r>
      <w:r w:rsidR="001858B1">
        <w:t>.</w:t>
      </w:r>
    </w:p>
    <w:p w14:paraId="5D0E76E7" w14:textId="0AADD618" w:rsidR="00966A8C" w:rsidRPr="009645B7" w:rsidRDefault="00966A8C">
      <w:pPr>
        <w:pStyle w:val="a4"/>
      </w:pPr>
      <w:r w:rsidRPr="00232334">
        <w:t xml:space="preserve">Для формирования листа согласования </w:t>
      </w:r>
      <w:r>
        <w:t xml:space="preserve">документа </w:t>
      </w:r>
      <w:r w:rsidRPr="00232334">
        <w:t xml:space="preserve">необходимо </w:t>
      </w:r>
      <w:r w:rsidR="00CC119C">
        <w:t xml:space="preserve">одним нажатием левой кнопки мыши </w:t>
      </w:r>
      <w:r w:rsidRPr="00232334">
        <w:t>выделить соответствующую строку со статусом «Черновик» в графе «</w:t>
      </w:r>
      <w:r>
        <w:t>Статус</w:t>
      </w:r>
      <w:r w:rsidRPr="00232334">
        <w:t xml:space="preserve">», нажать на кнопку «Согласование» и выбрать пункт </w:t>
      </w:r>
      <w:r w:rsidRPr="00232334">
        <w:rPr>
          <w:i/>
        </w:rPr>
        <w:t>[</w:t>
      </w:r>
      <w:r>
        <w:rPr>
          <w:i/>
        </w:rPr>
        <w:t>Внутреннее согласование</w:t>
      </w:r>
      <w:r w:rsidRPr="00232334">
        <w:rPr>
          <w:i/>
        </w:rPr>
        <w:t>]</w:t>
      </w:r>
      <w:r w:rsidRPr="00232334">
        <w:t xml:space="preserve"> (</w:t>
      </w:r>
      <w:r w:rsidR="00B84E83">
        <w:fldChar w:fldCharType="begin"/>
      </w:r>
      <w:r w:rsidR="00E23BEB">
        <w:instrText xml:space="preserve"> REF _Ref91143558 \h </w:instrText>
      </w:r>
      <w:r w:rsidR="00B84E83">
        <w:fldChar w:fldCharType="separate"/>
      </w:r>
      <w:r w:rsidR="00F20ED5" w:rsidRPr="00232334">
        <w:t>Рисунок</w:t>
      </w:r>
      <w:r w:rsidR="00F20ED5" w:rsidRPr="00232334">
        <w:rPr>
          <w:lang w:val="en-US"/>
        </w:rPr>
        <w:t> </w:t>
      </w:r>
      <w:r w:rsidR="00F20ED5">
        <w:rPr>
          <w:noProof/>
        </w:rPr>
        <w:t>76</w:t>
      </w:r>
      <w:r w:rsidR="00B84E83">
        <w:fldChar w:fldCharType="end"/>
      </w:r>
      <w:r w:rsidRPr="00232334">
        <w:t>).</w:t>
      </w:r>
    </w:p>
    <w:p w14:paraId="0EF4747B" w14:textId="49FB16EF" w:rsidR="00966A8C" w:rsidRPr="00232334" w:rsidRDefault="001858B1">
      <w:pPr>
        <w:pStyle w:val="aa"/>
      </w:pPr>
      <w:r>
        <w:lastRenderedPageBreak/>
        <w:drawing>
          <wp:inline distT="0" distB="0" distL="0" distR="0" wp14:anchorId="3D95A31E" wp14:editId="0CE0B65E">
            <wp:extent cx="6120130" cy="3521075"/>
            <wp:effectExtent l="0" t="0" r="0" b="317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2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255020" w14:textId="40AB9BDA" w:rsidR="00966A8C" w:rsidRDefault="00966A8C">
      <w:pPr>
        <w:pStyle w:val="ac"/>
      </w:pPr>
      <w:bookmarkStart w:id="127" w:name="_Ref91143558"/>
      <w:r w:rsidRPr="00232334">
        <w:t>Рисунок</w:t>
      </w:r>
      <w:r w:rsidRPr="00232334">
        <w:rPr>
          <w:lang w:val="en-US"/>
        </w:rPr>
        <w:t>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76</w:t>
      </w:r>
      <w:r w:rsidR="00B84E83">
        <w:rPr>
          <w:noProof/>
        </w:rPr>
        <w:fldChar w:fldCharType="end"/>
      </w:r>
      <w:bookmarkEnd w:id="127"/>
      <w:r w:rsidRPr="00232334">
        <w:t xml:space="preserve">. </w:t>
      </w:r>
      <w:r>
        <w:t>Формирование листа согласования документа</w:t>
      </w:r>
    </w:p>
    <w:p w14:paraId="597FB35D" w14:textId="7D70C43E" w:rsidR="00966A8C" w:rsidRDefault="00966A8C">
      <w:pPr>
        <w:pStyle w:val="a4"/>
      </w:pPr>
      <w:r>
        <w:t>В результате откроется окно «Лист согласования» (</w:t>
      </w:r>
      <w:r w:rsidR="00B84E83">
        <w:fldChar w:fldCharType="begin"/>
      </w:r>
      <w:r w:rsidR="00E23BEB">
        <w:instrText xml:space="preserve"> REF _Ref91143563 \h </w:instrText>
      </w:r>
      <w:r w:rsidR="00B84E83">
        <w:fldChar w:fldCharType="separate"/>
      </w:r>
      <w:r w:rsidR="00F20ED5" w:rsidRPr="00CE21DB">
        <w:t>Рисунок </w:t>
      </w:r>
      <w:r w:rsidR="00F20ED5">
        <w:rPr>
          <w:noProof/>
        </w:rPr>
        <w:t>77</w:t>
      </w:r>
      <w:r w:rsidR="00B84E83">
        <w:fldChar w:fldCharType="end"/>
      </w:r>
      <w:r>
        <w:t>).</w:t>
      </w:r>
    </w:p>
    <w:p w14:paraId="1310EB87" w14:textId="6A258B63" w:rsidR="00966A8C" w:rsidRDefault="00836A46">
      <w:pPr>
        <w:pStyle w:val="aa"/>
      </w:pPr>
      <w:r>
        <w:drawing>
          <wp:inline distT="0" distB="0" distL="0" distR="0" wp14:anchorId="06D6BCCE" wp14:editId="7715D9D0">
            <wp:extent cx="6120130" cy="4077335"/>
            <wp:effectExtent l="0" t="0" r="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7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284D5F" w14:textId="3D614163" w:rsidR="00836A46" w:rsidRDefault="00966A8C">
      <w:pPr>
        <w:pStyle w:val="ac"/>
      </w:pPr>
      <w:bookmarkStart w:id="128" w:name="_Ref91143563"/>
      <w:r w:rsidRPr="00CE21DB"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77</w:t>
      </w:r>
      <w:r w:rsidR="00B84E83">
        <w:rPr>
          <w:noProof/>
        </w:rPr>
        <w:fldChar w:fldCharType="end"/>
      </w:r>
      <w:bookmarkEnd w:id="128"/>
      <w:r w:rsidRPr="00CE21DB">
        <w:t xml:space="preserve">. </w:t>
      </w:r>
      <w:r>
        <w:t>Лист согласования</w:t>
      </w:r>
    </w:p>
    <w:p w14:paraId="242CF940" w14:textId="5716466F" w:rsidR="00966A8C" w:rsidRPr="00BD089D" w:rsidRDefault="00836A46" w:rsidP="00ED0236">
      <w:pPr>
        <w:pStyle w:val="a4"/>
      </w:pPr>
      <w:r>
        <w:t>Дальнейшее формирование листа согласования осуществляется аналогично описанию в п.п. </w:t>
      </w:r>
      <w:r>
        <w:fldChar w:fldCharType="begin"/>
      </w:r>
      <w:r>
        <w:instrText xml:space="preserve"> REF _Ref147831538 \n \h  \* MERGEFORMAT </w:instrText>
      </w:r>
      <w:r>
        <w:fldChar w:fldCharType="separate"/>
      </w:r>
      <w:r w:rsidR="00F20ED5">
        <w:t>2.1.2.1</w:t>
      </w:r>
      <w:r>
        <w:fldChar w:fldCharType="end"/>
      </w:r>
      <w:r>
        <w:t> настоящего руководства пользователя.</w:t>
      </w:r>
    </w:p>
    <w:p w14:paraId="737B23AE" w14:textId="77777777" w:rsidR="00966A8C" w:rsidRDefault="00966A8C" w:rsidP="00ED0236">
      <w:pPr>
        <w:pStyle w:val="4"/>
      </w:pPr>
      <w:bookmarkStart w:id="129" w:name="_Toc147833444"/>
      <w:bookmarkStart w:id="130" w:name="_Toc147838262"/>
      <w:bookmarkStart w:id="131" w:name="_Toc147838290"/>
      <w:bookmarkStart w:id="132" w:name="_Toc147833445"/>
      <w:bookmarkStart w:id="133" w:name="_Toc147838263"/>
      <w:bookmarkStart w:id="134" w:name="_Toc147838291"/>
      <w:bookmarkStart w:id="135" w:name="_Toc147833446"/>
      <w:bookmarkStart w:id="136" w:name="_Toc147838264"/>
      <w:bookmarkStart w:id="137" w:name="_Toc147838292"/>
      <w:bookmarkStart w:id="138" w:name="_Toc147833447"/>
      <w:bookmarkStart w:id="139" w:name="_Toc147838265"/>
      <w:bookmarkStart w:id="140" w:name="_Toc147838293"/>
      <w:bookmarkStart w:id="141" w:name="_Toc147833448"/>
      <w:bookmarkStart w:id="142" w:name="_Toc147838266"/>
      <w:bookmarkStart w:id="143" w:name="_Toc147838294"/>
      <w:bookmarkStart w:id="144" w:name="_Toc147833449"/>
      <w:bookmarkStart w:id="145" w:name="_Toc147838267"/>
      <w:bookmarkStart w:id="146" w:name="_Toc147838295"/>
      <w:bookmarkStart w:id="147" w:name="_Toc147833450"/>
      <w:bookmarkStart w:id="148" w:name="_Toc147838268"/>
      <w:bookmarkStart w:id="149" w:name="_Toc147838296"/>
      <w:bookmarkStart w:id="150" w:name="_Toc147833451"/>
      <w:bookmarkStart w:id="151" w:name="_Toc147838269"/>
      <w:bookmarkStart w:id="152" w:name="_Toc147838297"/>
      <w:bookmarkEnd w:id="129"/>
      <w:bookmarkEnd w:id="130"/>
      <w:bookmarkEnd w:id="131"/>
      <w:bookmarkEnd w:id="132"/>
      <w:bookmarkEnd w:id="133"/>
      <w:bookmarkEnd w:id="134"/>
      <w:bookmarkEnd w:id="135"/>
      <w:bookmarkEnd w:id="136"/>
      <w:bookmarkEnd w:id="137"/>
      <w:bookmarkEnd w:id="138"/>
      <w:bookmarkEnd w:id="139"/>
      <w:bookmarkEnd w:id="140"/>
      <w:bookmarkEnd w:id="141"/>
      <w:bookmarkEnd w:id="142"/>
      <w:bookmarkEnd w:id="143"/>
      <w:bookmarkEnd w:id="144"/>
      <w:bookmarkEnd w:id="145"/>
      <w:bookmarkEnd w:id="146"/>
      <w:bookmarkEnd w:id="147"/>
      <w:bookmarkEnd w:id="148"/>
      <w:bookmarkEnd w:id="149"/>
      <w:bookmarkEnd w:id="150"/>
      <w:bookmarkEnd w:id="151"/>
      <w:bookmarkEnd w:id="152"/>
      <w:r>
        <w:lastRenderedPageBreak/>
        <w:t xml:space="preserve">Согласование </w:t>
      </w:r>
      <w:r w:rsidR="000026DD">
        <w:t xml:space="preserve">объявления об </w:t>
      </w:r>
      <w:r>
        <w:t>отбор</w:t>
      </w:r>
      <w:r w:rsidR="000026DD">
        <w:t>е</w:t>
      </w:r>
    </w:p>
    <w:p w14:paraId="5614CDDC" w14:textId="77777777" w:rsidR="00C00570" w:rsidRDefault="00C00570">
      <w:pPr>
        <w:pStyle w:val="a4"/>
      </w:pPr>
      <w:r w:rsidRPr="00CF391A">
        <w:rPr>
          <w:b/>
        </w:rPr>
        <w:t>Предусловие</w:t>
      </w:r>
      <w:r w:rsidRPr="00CF391A">
        <w:t>:</w:t>
      </w:r>
      <w:r w:rsidRPr="006011D7">
        <w:t xml:space="preserve"> осуществлен вход с рол</w:t>
      </w:r>
      <w:r>
        <w:t>ью «</w:t>
      </w:r>
      <w:r w:rsidRPr="00701EA8">
        <w:t>Организация отбора получателей субсидий региональным (муниципальным) организатором (</w:t>
      </w:r>
      <w:r>
        <w:t>Согласование</w:t>
      </w:r>
      <w:r w:rsidRPr="00701EA8">
        <w:t>)</w:t>
      </w:r>
      <w:r>
        <w:t>»</w:t>
      </w:r>
    </w:p>
    <w:p w14:paraId="772A504D" w14:textId="1AD9EB8C" w:rsidR="00966A8C" w:rsidRPr="00232334" w:rsidRDefault="00966A8C">
      <w:pPr>
        <w:pStyle w:val="a4"/>
      </w:pPr>
      <w:r w:rsidRPr="00232334">
        <w:t xml:space="preserve">Для согласования </w:t>
      </w:r>
      <w:r>
        <w:t xml:space="preserve">информации </w:t>
      </w:r>
      <w:r w:rsidRPr="00232334">
        <w:t xml:space="preserve">необходимо </w:t>
      </w:r>
      <w:r w:rsidR="00CC119C" w:rsidRPr="00232334">
        <w:t xml:space="preserve">одним нажатием левой кнопки мыши </w:t>
      </w:r>
      <w:r w:rsidRPr="00232334">
        <w:t xml:space="preserve">выделить соответствующую строку, нажать на кнопку </w:t>
      </w:r>
      <w:r>
        <w:t>«</w:t>
      </w:r>
      <w:r w:rsidRPr="00232334">
        <w:t xml:space="preserve">Согласование» и выбрать пункт </w:t>
      </w:r>
      <w:r w:rsidRPr="00232334">
        <w:rPr>
          <w:i/>
        </w:rPr>
        <w:t>[</w:t>
      </w:r>
      <w:r w:rsidR="00836A46">
        <w:rPr>
          <w:i/>
        </w:rPr>
        <w:t>Внутреннее</w:t>
      </w:r>
      <w:r>
        <w:rPr>
          <w:i/>
        </w:rPr>
        <w:t xml:space="preserve"> согласование</w:t>
      </w:r>
      <w:r w:rsidRPr="00232334">
        <w:rPr>
          <w:i/>
        </w:rPr>
        <w:t>]</w:t>
      </w:r>
      <w:r w:rsidRPr="00232334">
        <w:t xml:space="preserve"> (</w:t>
      </w:r>
      <w:r w:rsidR="00B84E83">
        <w:fldChar w:fldCharType="begin"/>
      </w:r>
      <w:r w:rsidR="000026DD">
        <w:instrText xml:space="preserve"> REF _Ref91152191 \h </w:instrText>
      </w:r>
      <w:r w:rsidR="00B84E83">
        <w:fldChar w:fldCharType="separate"/>
      </w:r>
      <w:r w:rsidR="00F20ED5" w:rsidRPr="00232334">
        <w:t>Рисунок </w:t>
      </w:r>
      <w:r w:rsidR="00F20ED5">
        <w:rPr>
          <w:noProof/>
        </w:rPr>
        <w:t>78</w:t>
      </w:r>
      <w:r w:rsidR="00B84E83">
        <w:fldChar w:fldCharType="end"/>
      </w:r>
      <w:r w:rsidRPr="00232334">
        <w:t>).</w:t>
      </w:r>
    </w:p>
    <w:p w14:paraId="2D57A2F1" w14:textId="352E1009" w:rsidR="00966A8C" w:rsidRPr="006E722A" w:rsidRDefault="001858B1">
      <w:pPr>
        <w:pStyle w:val="aa"/>
      </w:pPr>
      <w:r>
        <w:drawing>
          <wp:inline distT="0" distB="0" distL="0" distR="0" wp14:anchorId="77DD5DC4" wp14:editId="229D2445">
            <wp:extent cx="6120130" cy="3374390"/>
            <wp:effectExtent l="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74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12D2E4" w14:textId="4329E942" w:rsidR="00966A8C" w:rsidRPr="00232334" w:rsidRDefault="00966A8C">
      <w:pPr>
        <w:pStyle w:val="ac"/>
      </w:pPr>
      <w:bookmarkStart w:id="153" w:name="_Ref91152191"/>
      <w:r w:rsidRPr="00232334"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78</w:t>
      </w:r>
      <w:r w:rsidR="00B84E83">
        <w:rPr>
          <w:noProof/>
        </w:rPr>
        <w:fldChar w:fldCharType="end"/>
      </w:r>
      <w:bookmarkEnd w:id="153"/>
      <w:r w:rsidRPr="00232334">
        <w:t xml:space="preserve">. </w:t>
      </w:r>
      <w:r>
        <w:t>Согласование документа</w:t>
      </w:r>
    </w:p>
    <w:p w14:paraId="6B313869" w14:textId="39E66776" w:rsidR="00966A8C" w:rsidRDefault="00966A8C">
      <w:pPr>
        <w:pStyle w:val="a4"/>
      </w:pPr>
      <w:r w:rsidRPr="00232334">
        <w:t>При необходимости согласующее лицо может назначить другое ответственное за согласование лицо согласно описанию в п.п </w:t>
      </w:r>
      <w:r w:rsidR="00CC119C">
        <w:fldChar w:fldCharType="begin"/>
      </w:r>
      <w:r w:rsidR="00CC119C">
        <w:instrText xml:space="preserve"> REF _Ref91151516 \w \h </w:instrText>
      </w:r>
      <w:r w:rsidR="00CC119C">
        <w:fldChar w:fldCharType="separate"/>
      </w:r>
      <w:r w:rsidR="00F20ED5">
        <w:t>2.1.2.1.4</w:t>
      </w:r>
      <w:r w:rsidR="00CC119C">
        <w:fldChar w:fldCharType="end"/>
      </w:r>
      <w:r w:rsidRPr="00232334">
        <w:t xml:space="preserve"> настоящего руководства пользователя.</w:t>
      </w:r>
    </w:p>
    <w:p w14:paraId="5A4E0E34" w14:textId="7F9EDE40" w:rsidR="00966A8C" w:rsidRPr="00232334" w:rsidRDefault="00966A8C">
      <w:pPr>
        <w:pStyle w:val="a4"/>
      </w:pPr>
      <w:r w:rsidRPr="00232334">
        <w:t>В открывшемся окне «Лист согласования» необходимо нажать на кнопку «Согласовано» (</w:t>
      </w:r>
      <w:r w:rsidR="00B84E83">
        <w:fldChar w:fldCharType="begin"/>
      </w:r>
      <w:r w:rsidR="008836D7">
        <w:instrText xml:space="preserve"> REF _Ref91152426 \h </w:instrText>
      </w:r>
      <w:r w:rsidR="00B84E83">
        <w:fldChar w:fldCharType="separate"/>
      </w:r>
      <w:r w:rsidR="00F20ED5" w:rsidRPr="00232334">
        <w:t>Рисунок</w:t>
      </w:r>
      <w:r w:rsidR="00F20ED5">
        <w:rPr>
          <w:lang w:val="en-US"/>
        </w:rPr>
        <w:t> </w:t>
      </w:r>
      <w:r w:rsidR="00F20ED5">
        <w:rPr>
          <w:noProof/>
        </w:rPr>
        <w:t>79</w:t>
      </w:r>
      <w:r w:rsidR="00B84E83">
        <w:fldChar w:fldCharType="end"/>
      </w:r>
      <w:r w:rsidRPr="00232334">
        <w:t>).</w:t>
      </w:r>
    </w:p>
    <w:p w14:paraId="7F83B6AE" w14:textId="0CC13B35" w:rsidR="00966A8C" w:rsidRPr="00232334" w:rsidRDefault="00836A46">
      <w:pPr>
        <w:pStyle w:val="aa"/>
      </w:pPr>
      <w:r>
        <w:lastRenderedPageBreak/>
        <w:drawing>
          <wp:inline distT="0" distB="0" distL="0" distR="0" wp14:anchorId="3DBC8249" wp14:editId="03DF0962">
            <wp:extent cx="6120130" cy="4088765"/>
            <wp:effectExtent l="0" t="0" r="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8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43096" w14:textId="2FE712AD" w:rsidR="00966A8C" w:rsidRPr="00232334" w:rsidRDefault="00966A8C">
      <w:pPr>
        <w:pStyle w:val="ac"/>
      </w:pPr>
      <w:bookmarkStart w:id="154" w:name="_Ref91152426"/>
      <w:r w:rsidRPr="00232334">
        <w:t>Рисунок</w:t>
      </w:r>
      <w:r w:rsidR="00836A46">
        <w:rPr>
          <w:lang w:val="en-US"/>
        </w:rPr>
        <w:t>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79</w:t>
      </w:r>
      <w:r w:rsidR="00B84E83">
        <w:rPr>
          <w:noProof/>
        </w:rPr>
        <w:fldChar w:fldCharType="end"/>
      </w:r>
      <w:bookmarkEnd w:id="154"/>
      <w:r w:rsidRPr="00232334">
        <w:t xml:space="preserve">. </w:t>
      </w:r>
      <w:r>
        <w:t>Окно «Лист согласования»</w:t>
      </w:r>
    </w:p>
    <w:p w14:paraId="6AC8E29A" w14:textId="25DC06D9" w:rsidR="00966A8C" w:rsidRDefault="00966A8C">
      <w:pPr>
        <w:pStyle w:val="a4"/>
      </w:pPr>
      <w:r w:rsidRPr="00232334">
        <w:t>В результате статус соответствующей строки в графе «Статус» изменится на «Согласовано»</w:t>
      </w:r>
      <w:r>
        <w:t xml:space="preserve"> (</w:t>
      </w:r>
      <w:r w:rsidR="00B84E83">
        <w:fldChar w:fldCharType="begin"/>
      </w:r>
      <w:r w:rsidR="008836D7">
        <w:instrText xml:space="preserve"> REF _Ref91152433 \h </w:instrText>
      </w:r>
      <w:r w:rsidR="00B84E83">
        <w:fldChar w:fldCharType="separate"/>
      </w:r>
      <w:r w:rsidR="00F20ED5" w:rsidRPr="00232334">
        <w:t>Рисунок</w:t>
      </w:r>
      <w:r w:rsidR="00F20ED5">
        <w:t> </w:t>
      </w:r>
      <w:r w:rsidR="00F20ED5">
        <w:rPr>
          <w:noProof/>
        </w:rPr>
        <w:t>80</w:t>
      </w:r>
      <w:r w:rsidR="00B84E83">
        <w:fldChar w:fldCharType="end"/>
      </w:r>
      <w:r>
        <w:t>)</w:t>
      </w:r>
      <w:r w:rsidR="008836D7">
        <w:t>.</w:t>
      </w:r>
    </w:p>
    <w:p w14:paraId="37AA0E61" w14:textId="04FF8063" w:rsidR="00966A8C" w:rsidRDefault="00836A46">
      <w:pPr>
        <w:pStyle w:val="aa"/>
      </w:pPr>
      <w:r>
        <w:drawing>
          <wp:inline distT="0" distB="0" distL="0" distR="0" wp14:anchorId="69BD2EFB" wp14:editId="19C03F9C">
            <wp:extent cx="6120130" cy="3380740"/>
            <wp:effectExtent l="0" t="0" r="0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8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67064" w14:textId="188D25DB" w:rsidR="00966A8C" w:rsidRPr="00CE48CC" w:rsidRDefault="00966A8C">
      <w:pPr>
        <w:pStyle w:val="ac"/>
        <w:rPr>
          <w:lang w:eastAsia="ru-RU"/>
        </w:rPr>
      </w:pPr>
      <w:bookmarkStart w:id="155" w:name="_Ref91152433"/>
      <w:r w:rsidRPr="00232334">
        <w:t>Рисунок</w:t>
      </w:r>
      <w:r>
        <w:t>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80</w:t>
      </w:r>
      <w:r w:rsidR="00B84E83">
        <w:rPr>
          <w:noProof/>
        </w:rPr>
        <w:fldChar w:fldCharType="end"/>
      </w:r>
      <w:bookmarkEnd w:id="155"/>
      <w:r w:rsidRPr="00232334">
        <w:t>.</w:t>
      </w:r>
      <w:r>
        <w:t xml:space="preserve"> </w:t>
      </w:r>
      <w:r w:rsidR="00836A46">
        <w:t xml:space="preserve">Строка со статусом </w:t>
      </w:r>
      <w:r>
        <w:t>«Согласовано»</w:t>
      </w:r>
    </w:p>
    <w:p w14:paraId="364254F1" w14:textId="17274B96" w:rsidR="00966A8C" w:rsidRPr="00232334" w:rsidRDefault="00966A8C">
      <w:pPr>
        <w:pStyle w:val="a4"/>
      </w:pPr>
      <w:r w:rsidRPr="00232334">
        <w:lastRenderedPageBreak/>
        <w:t xml:space="preserve">Для отказа в согласовании необходимо </w:t>
      </w:r>
      <w:r w:rsidR="00CC119C" w:rsidRPr="00232334">
        <w:t xml:space="preserve">одним нажатием левой кнопки мыши </w:t>
      </w:r>
      <w:r w:rsidRPr="00232334">
        <w:t>выделить соответствующую строку</w:t>
      </w:r>
      <w:r w:rsidR="00CC119C">
        <w:t xml:space="preserve">, </w:t>
      </w:r>
      <w:r w:rsidRPr="00232334">
        <w:t xml:space="preserve">нажать на кнопку «Согласование» и выбрать пункт </w:t>
      </w:r>
      <w:r w:rsidRPr="00232334">
        <w:rPr>
          <w:i/>
        </w:rPr>
        <w:t>[</w:t>
      </w:r>
      <w:r>
        <w:rPr>
          <w:i/>
        </w:rPr>
        <w:t>Внутреннее согласование</w:t>
      </w:r>
      <w:r w:rsidRPr="00232334">
        <w:rPr>
          <w:i/>
        </w:rPr>
        <w:t>]</w:t>
      </w:r>
      <w:r w:rsidRPr="00232334">
        <w:t xml:space="preserve"> (</w:t>
      </w:r>
      <w:r w:rsidR="00B84E83">
        <w:fldChar w:fldCharType="begin"/>
      </w:r>
      <w:r w:rsidR="008836D7">
        <w:instrText xml:space="preserve"> REF _Ref91152446 \h </w:instrText>
      </w:r>
      <w:r w:rsidR="00B84E83">
        <w:fldChar w:fldCharType="separate"/>
      </w:r>
      <w:r w:rsidR="00F20ED5" w:rsidRPr="00232334">
        <w:t>Рисунок </w:t>
      </w:r>
      <w:r w:rsidR="00F20ED5">
        <w:rPr>
          <w:noProof/>
        </w:rPr>
        <w:t>81</w:t>
      </w:r>
      <w:r w:rsidR="00B84E83">
        <w:fldChar w:fldCharType="end"/>
      </w:r>
      <w:r w:rsidRPr="00232334">
        <w:t>).</w:t>
      </w:r>
    </w:p>
    <w:p w14:paraId="29C16643" w14:textId="598B6E04" w:rsidR="00966A8C" w:rsidRPr="00232334" w:rsidRDefault="001858B1">
      <w:pPr>
        <w:pStyle w:val="aa"/>
      </w:pPr>
      <w:r>
        <w:drawing>
          <wp:inline distT="0" distB="0" distL="0" distR="0" wp14:anchorId="4A043139" wp14:editId="2F6391C0">
            <wp:extent cx="6120130" cy="3374390"/>
            <wp:effectExtent l="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74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7CE177" w14:textId="550875F4" w:rsidR="00966A8C" w:rsidRPr="00232334" w:rsidRDefault="00966A8C">
      <w:pPr>
        <w:pStyle w:val="ac"/>
      </w:pPr>
      <w:bookmarkStart w:id="156" w:name="_Ref91152446"/>
      <w:r w:rsidRPr="00232334"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81</w:t>
      </w:r>
      <w:r w:rsidR="00B84E83">
        <w:rPr>
          <w:noProof/>
        </w:rPr>
        <w:fldChar w:fldCharType="end"/>
      </w:r>
      <w:bookmarkEnd w:id="156"/>
      <w:r w:rsidRPr="00232334">
        <w:t xml:space="preserve">. </w:t>
      </w:r>
      <w:r>
        <w:t>Отказ в согласовании</w:t>
      </w:r>
    </w:p>
    <w:p w14:paraId="00E29D3A" w14:textId="40A1FE10" w:rsidR="00966A8C" w:rsidRDefault="00966A8C">
      <w:pPr>
        <w:pStyle w:val="a4"/>
      </w:pPr>
      <w:r w:rsidRPr="00232334">
        <w:t>При необходимости согласующее лицо может назначить другое ответственное за согласование лицо согласно описанию в п.п. </w:t>
      </w:r>
      <w:r w:rsidR="00CC119C">
        <w:fldChar w:fldCharType="begin"/>
      </w:r>
      <w:r w:rsidR="00CC119C">
        <w:instrText xml:space="preserve"> REF _Ref91151516 \w \h </w:instrText>
      </w:r>
      <w:r w:rsidR="00CC119C">
        <w:fldChar w:fldCharType="separate"/>
      </w:r>
      <w:r w:rsidR="00F20ED5">
        <w:t>2.1.2.1.4</w:t>
      </w:r>
      <w:r w:rsidR="00CC119C">
        <w:fldChar w:fldCharType="end"/>
      </w:r>
      <w:r w:rsidRPr="00232334">
        <w:t xml:space="preserve"> настоящего руководства пользователя.</w:t>
      </w:r>
    </w:p>
    <w:p w14:paraId="10B66B74" w14:textId="2AF4AEA1" w:rsidR="00966A8C" w:rsidRPr="00232334" w:rsidRDefault="00966A8C">
      <w:pPr>
        <w:pStyle w:val="a4"/>
      </w:pPr>
      <w:r w:rsidRPr="00232334">
        <w:t>В открывшемся окне «Лист согласования» необходимо нажать на кнопку «Не согласовано» (</w:t>
      </w:r>
      <w:r w:rsidR="00B84E83">
        <w:fldChar w:fldCharType="begin"/>
      </w:r>
      <w:r w:rsidR="006E22F8">
        <w:instrText xml:space="preserve"> REF _Ref91153212 \h </w:instrText>
      </w:r>
      <w:r w:rsidR="00B84E83">
        <w:fldChar w:fldCharType="separate"/>
      </w:r>
      <w:r w:rsidR="00F20ED5" w:rsidRPr="00232334">
        <w:t>Рисунок</w:t>
      </w:r>
      <w:r w:rsidR="00F20ED5" w:rsidRPr="00232334">
        <w:rPr>
          <w:lang w:val="en-US"/>
        </w:rPr>
        <w:t> </w:t>
      </w:r>
      <w:r w:rsidR="00F20ED5">
        <w:rPr>
          <w:noProof/>
        </w:rPr>
        <w:t>82</w:t>
      </w:r>
      <w:r w:rsidR="00B84E83">
        <w:fldChar w:fldCharType="end"/>
      </w:r>
      <w:r w:rsidRPr="00232334">
        <w:t>).</w:t>
      </w:r>
    </w:p>
    <w:p w14:paraId="4144E927" w14:textId="07DC1AAD" w:rsidR="00966A8C" w:rsidRPr="00232334" w:rsidRDefault="005125B0">
      <w:pPr>
        <w:pStyle w:val="aa"/>
      </w:pPr>
      <w:r>
        <w:lastRenderedPageBreak/>
        <w:drawing>
          <wp:inline distT="0" distB="0" distL="0" distR="0" wp14:anchorId="7EB56565" wp14:editId="0FFFDD57">
            <wp:extent cx="6120130" cy="4088765"/>
            <wp:effectExtent l="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8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B1625D" w14:textId="4692F86D" w:rsidR="00966A8C" w:rsidRPr="00232334" w:rsidRDefault="00966A8C">
      <w:pPr>
        <w:pStyle w:val="ac"/>
      </w:pPr>
      <w:bookmarkStart w:id="157" w:name="_Ref91153212"/>
      <w:r w:rsidRPr="00232334">
        <w:t>Рисунок</w:t>
      </w:r>
      <w:r w:rsidRPr="00232334">
        <w:rPr>
          <w:lang w:val="en-US"/>
        </w:rPr>
        <w:t>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82</w:t>
      </w:r>
      <w:r w:rsidR="00B84E83">
        <w:rPr>
          <w:noProof/>
        </w:rPr>
        <w:fldChar w:fldCharType="end"/>
      </w:r>
      <w:bookmarkEnd w:id="157"/>
      <w:r w:rsidRPr="00232334">
        <w:t xml:space="preserve">. </w:t>
      </w:r>
      <w:r>
        <w:t>Окно «Лист согласования»</w:t>
      </w:r>
    </w:p>
    <w:p w14:paraId="2F1735D8" w14:textId="3B766DA3" w:rsidR="00966A8C" w:rsidRPr="00232334" w:rsidRDefault="00966A8C">
      <w:pPr>
        <w:pStyle w:val="a4"/>
      </w:pPr>
      <w:r w:rsidRPr="00232334">
        <w:t>В окне «</w:t>
      </w:r>
      <w:r>
        <w:t>Ввод комментария</w:t>
      </w:r>
      <w:r w:rsidRPr="00232334">
        <w:t>» необходимо заполнить поле «Комментарий» и нажать на кнопку «</w:t>
      </w:r>
      <w:r>
        <w:t>Применить</w:t>
      </w:r>
      <w:r w:rsidRPr="00232334">
        <w:t>» (</w:t>
      </w:r>
      <w:r w:rsidR="00B84E83">
        <w:fldChar w:fldCharType="begin"/>
      </w:r>
      <w:r w:rsidR="006E22F8">
        <w:instrText xml:space="preserve"> REF _Ref91153217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83</w:t>
      </w:r>
      <w:r w:rsidR="00B84E83">
        <w:fldChar w:fldCharType="end"/>
      </w:r>
      <w:r w:rsidRPr="00232334">
        <w:t>).</w:t>
      </w:r>
    </w:p>
    <w:p w14:paraId="287971D1" w14:textId="77777777" w:rsidR="00966A8C" w:rsidRPr="00232334" w:rsidRDefault="00966A8C">
      <w:pPr>
        <w:pStyle w:val="aa"/>
      </w:pPr>
      <w:r>
        <w:drawing>
          <wp:inline distT="0" distB="0" distL="0" distR="0" wp14:anchorId="734C2A82" wp14:editId="4C07C05A">
            <wp:extent cx="3742857" cy="1466667"/>
            <wp:effectExtent l="0" t="0" r="0" b="635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2857" cy="14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02A4D" w14:textId="4958DACF" w:rsidR="00966A8C" w:rsidRPr="00232334" w:rsidRDefault="00966A8C">
      <w:pPr>
        <w:pStyle w:val="ac"/>
      </w:pPr>
      <w:bookmarkStart w:id="158" w:name="_Ref91153217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83</w:t>
      </w:r>
      <w:r w:rsidR="00B84E83">
        <w:rPr>
          <w:noProof/>
        </w:rPr>
        <w:fldChar w:fldCharType="end"/>
      </w:r>
      <w:bookmarkEnd w:id="158"/>
      <w:r>
        <w:t xml:space="preserve">. Окно </w:t>
      </w:r>
      <w:r w:rsidRPr="00232334">
        <w:t>«</w:t>
      </w:r>
      <w:r>
        <w:t>Ввод комментария</w:t>
      </w:r>
      <w:r w:rsidRPr="00232334">
        <w:t>»</w:t>
      </w:r>
    </w:p>
    <w:p w14:paraId="4533C1D6" w14:textId="77777777" w:rsidR="00966A8C" w:rsidRPr="00232334" w:rsidRDefault="00966A8C">
      <w:pPr>
        <w:pStyle w:val="a4"/>
      </w:pPr>
      <w:r w:rsidRPr="00232334">
        <w:rPr>
          <w:b/>
        </w:rPr>
        <w:t>Важно!</w:t>
      </w:r>
      <w:r w:rsidRPr="00232334">
        <w:t xml:space="preserve"> Поле «Комментарий» обязательно для заполнения.</w:t>
      </w:r>
    </w:p>
    <w:p w14:paraId="6D9FFDDD" w14:textId="5337D985" w:rsidR="00966A8C" w:rsidRDefault="00966A8C">
      <w:pPr>
        <w:pStyle w:val="a4"/>
      </w:pPr>
      <w:r w:rsidRPr="00232334">
        <w:t xml:space="preserve">В результате статус соответствующей строки в графе </w:t>
      </w:r>
      <w:r>
        <w:t>«Статус</w:t>
      </w:r>
      <w:r w:rsidRPr="00232334">
        <w:t>» изменится на «Не согласовано»</w:t>
      </w:r>
      <w:r>
        <w:t xml:space="preserve"> (</w:t>
      </w:r>
      <w:r w:rsidR="00B84E83">
        <w:fldChar w:fldCharType="begin"/>
      </w:r>
      <w:r w:rsidR="006E22F8">
        <w:instrText xml:space="preserve"> REF _Ref91153233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84</w:t>
      </w:r>
      <w:r w:rsidR="00B84E83">
        <w:fldChar w:fldCharType="end"/>
      </w:r>
      <w:r>
        <w:t>)</w:t>
      </w:r>
      <w:r w:rsidRPr="00232334">
        <w:t>.</w:t>
      </w:r>
    </w:p>
    <w:p w14:paraId="2DDB004C" w14:textId="20A09DC2" w:rsidR="00966A8C" w:rsidRDefault="005125B0">
      <w:pPr>
        <w:pStyle w:val="aa"/>
      </w:pPr>
      <w:r>
        <w:lastRenderedPageBreak/>
        <w:drawing>
          <wp:inline distT="0" distB="0" distL="0" distR="0" wp14:anchorId="606B11BD" wp14:editId="06945FB9">
            <wp:extent cx="6120130" cy="3521075"/>
            <wp:effectExtent l="0" t="0" r="0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2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A72492" w14:textId="0301C869" w:rsidR="00966A8C" w:rsidRDefault="00966A8C">
      <w:pPr>
        <w:pStyle w:val="ac"/>
      </w:pPr>
      <w:bookmarkStart w:id="159" w:name="_Ref91153233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84</w:t>
      </w:r>
      <w:r w:rsidR="00B84E83">
        <w:rPr>
          <w:noProof/>
        </w:rPr>
        <w:fldChar w:fldCharType="end"/>
      </w:r>
      <w:bookmarkEnd w:id="159"/>
      <w:r>
        <w:t xml:space="preserve">. </w:t>
      </w:r>
      <w:r w:rsidR="005125B0">
        <w:t xml:space="preserve">Строка со статусом </w:t>
      </w:r>
      <w:r>
        <w:t>«Не согласовано»</w:t>
      </w:r>
    </w:p>
    <w:p w14:paraId="3832E163" w14:textId="77777777" w:rsidR="00966A8C" w:rsidRDefault="00966A8C" w:rsidP="00ED0236">
      <w:pPr>
        <w:pStyle w:val="4"/>
      </w:pPr>
      <w:r>
        <w:t xml:space="preserve">Утверждение </w:t>
      </w:r>
      <w:r w:rsidR="000026DD">
        <w:t>объявления об отборе</w:t>
      </w:r>
    </w:p>
    <w:p w14:paraId="12FD5F78" w14:textId="6C23196C" w:rsidR="00C00570" w:rsidRDefault="00C00570">
      <w:pPr>
        <w:pStyle w:val="a4"/>
      </w:pPr>
      <w:r w:rsidRPr="00CF391A">
        <w:rPr>
          <w:b/>
        </w:rPr>
        <w:t>Предусловие</w:t>
      </w:r>
      <w:r w:rsidRPr="00CF391A">
        <w:t>:</w:t>
      </w:r>
      <w:r w:rsidRPr="006011D7">
        <w:t xml:space="preserve"> осуществлен вход с рол</w:t>
      </w:r>
      <w:r>
        <w:t>ью «</w:t>
      </w:r>
      <w:r w:rsidRPr="00701EA8">
        <w:t>Организация отбора получателей субсидий региональным (муниципальным) организатором (</w:t>
      </w:r>
      <w:r>
        <w:t>Утверждение</w:t>
      </w:r>
      <w:r w:rsidRPr="00701EA8">
        <w:t>)</w:t>
      </w:r>
      <w:r>
        <w:t>»</w:t>
      </w:r>
      <w:r w:rsidR="001858B1">
        <w:t>.</w:t>
      </w:r>
    </w:p>
    <w:p w14:paraId="1D444388" w14:textId="10B66F50" w:rsidR="00966A8C" w:rsidRPr="00232334" w:rsidRDefault="00966A8C">
      <w:pPr>
        <w:pStyle w:val="a4"/>
      </w:pPr>
      <w:r w:rsidRPr="00232334">
        <w:t xml:space="preserve">Для утверждения </w:t>
      </w:r>
      <w:r>
        <w:t>информации</w:t>
      </w:r>
      <w:r w:rsidRPr="00232334">
        <w:t xml:space="preserve"> необходимо одним нажатием левой кнопки мыши выделить соответствующую строку, нажать </w:t>
      </w:r>
      <w:r>
        <w:t xml:space="preserve">на </w:t>
      </w:r>
      <w:r w:rsidRPr="00232334">
        <w:t xml:space="preserve">кнопку </w:t>
      </w:r>
      <w:r>
        <w:t>«Согласование</w:t>
      </w:r>
      <w:r w:rsidRPr="00232334">
        <w:t xml:space="preserve">» и выбрать пункт </w:t>
      </w:r>
      <w:r w:rsidRPr="00232334">
        <w:rPr>
          <w:i/>
        </w:rPr>
        <w:t>[</w:t>
      </w:r>
      <w:r>
        <w:rPr>
          <w:i/>
        </w:rPr>
        <w:t>Внутреннее с</w:t>
      </w:r>
      <w:r w:rsidRPr="00232334">
        <w:rPr>
          <w:i/>
        </w:rPr>
        <w:t>огласование]</w:t>
      </w:r>
      <w:r w:rsidRPr="00232334">
        <w:t xml:space="preserve"> (</w:t>
      </w:r>
      <w:r w:rsidR="00B84E83">
        <w:fldChar w:fldCharType="begin"/>
      </w:r>
      <w:r w:rsidR="006E22F8">
        <w:instrText xml:space="preserve"> REF _Ref91153244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85</w:t>
      </w:r>
      <w:r w:rsidR="00B84E83">
        <w:fldChar w:fldCharType="end"/>
      </w:r>
      <w:r w:rsidRPr="00232334">
        <w:t>).</w:t>
      </w:r>
    </w:p>
    <w:p w14:paraId="5EDF7014" w14:textId="41D9014A" w:rsidR="00966A8C" w:rsidRPr="00232334" w:rsidRDefault="005B61B8">
      <w:pPr>
        <w:pStyle w:val="aa"/>
      </w:pPr>
      <w:r>
        <w:lastRenderedPageBreak/>
        <w:drawing>
          <wp:inline distT="0" distB="0" distL="0" distR="0" wp14:anchorId="34FD0576" wp14:editId="29633ECA">
            <wp:extent cx="6120130" cy="3521075"/>
            <wp:effectExtent l="0" t="0" r="0" b="3175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2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DB8788" w14:textId="3D135AAF" w:rsidR="00966A8C" w:rsidRDefault="00966A8C">
      <w:pPr>
        <w:pStyle w:val="ac"/>
      </w:pPr>
      <w:bookmarkStart w:id="160" w:name="_Ref91153244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85</w:t>
      </w:r>
      <w:r w:rsidR="00B84E83">
        <w:rPr>
          <w:noProof/>
        </w:rPr>
        <w:fldChar w:fldCharType="end"/>
      </w:r>
      <w:bookmarkEnd w:id="160"/>
      <w:r>
        <w:t>. Утверждение информации</w:t>
      </w:r>
    </w:p>
    <w:p w14:paraId="4CEB4532" w14:textId="29FAB737" w:rsidR="00966A8C" w:rsidRPr="003C2466" w:rsidRDefault="00966A8C">
      <w:pPr>
        <w:pStyle w:val="a4"/>
      </w:pPr>
      <w:r w:rsidRPr="003C2466">
        <w:t>В открывшемся окне «Лист согласования</w:t>
      </w:r>
      <w:r>
        <w:t xml:space="preserve"> документа</w:t>
      </w:r>
      <w:r w:rsidRPr="003C2466">
        <w:t>» необходимо нажать на кнопку «Утверждено» (</w:t>
      </w:r>
      <w:r w:rsidR="00B84E83">
        <w:fldChar w:fldCharType="begin"/>
      </w:r>
      <w:r w:rsidR="006E22F8">
        <w:instrText xml:space="preserve"> REF _Ref91153250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86</w:t>
      </w:r>
      <w:r w:rsidR="00B84E83">
        <w:fldChar w:fldCharType="end"/>
      </w:r>
      <w:r w:rsidR="008836D7">
        <w:t>).</w:t>
      </w:r>
    </w:p>
    <w:p w14:paraId="78CA725E" w14:textId="12537B4C" w:rsidR="00966A8C" w:rsidRPr="00232334" w:rsidRDefault="005125B0">
      <w:pPr>
        <w:pStyle w:val="aa"/>
      </w:pPr>
      <w:r>
        <w:drawing>
          <wp:inline distT="0" distB="0" distL="0" distR="0" wp14:anchorId="41CF1586" wp14:editId="40798F25">
            <wp:extent cx="6120130" cy="4077335"/>
            <wp:effectExtent l="0" t="0" r="0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7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26CDF" w14:textId="27ADBC92" w:rsidR="00966A8C" w:rsidRDefault="00966A8C">
      <w:pPr>
        <w:pStyle w:val="ac"/>
        <w:keepLines/>
      </w:pPr>
      <w:bookmarkStart w:id="161" w:name="_Ref91153250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86</w:t>
      </w:r>
      <w:r w:rsidR="00B84E83">
        <w:rPr>
          <w:noProof/>
        </w:rPr>
        <w:fldChar w:fldCharType="end"/>
      </w:r>
      <w:bookmarkEnd w:id="161"/>
      <w:r>
        <w:t>. Окно «Лист согласования документа»</w:t>
      </w:r>
    </w:p>
    <w:p w14:paraId="51677011" w14:textId="03DB08CD" w:rsidR="00966A8C" w:rsidRDefault="00966A8C">
      <w:pPr>
        <w:pStyle w:val="a4"/>
      </w:pPr>
      <w:r w:rsidRPr="00232334">
        <w:lastRenderedPageBreak/>
        <w:t>В окне «</w:t>
      </w:r>
      <w:r>
        <w:t>Ввод комментария</w:t>
      </w:r>
      <w:r w:rsidRPr="00232334">
        <w:t xml:space="preserve">» </w:t>
      </w:r>
      <w:r w:rsidR="005125B0">
        <w:t>при необходимости</w:t>
      </w:r>
      <w:r w:rsidR="005125B0" w:rsidRPr="00232334">
        <w:t xml:space="preserve"> </w:t>
      </w:r>
      <w:r w:rsidRPr="00232334">
        <w:t>заполнить поле «Комментарий» и нажать на кнопку «</w:t>
      </w:r>
      <w:r>
        <w:t>Применить</w:t>
      </w:r>
      <w:r w:rsidRPr="00232334">
        <w:t>»</w:t>
      </w:r>
      <w:r>
        <w:t xml:space="preserve"> (</w:t>
      </w:r>
      <w:r w:rsidR="00B84E83">
        <w:fldChar w:fldCharType="begin"/>
      </w:r>
      <w:r w:rsidR="006E22F8">
        <w:instrText xml:space="preserve"> REF _Ref91153257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87</w:t>
      </w:r>
      <w:r w:rsidR="00B84E83">
        <w:fldChar w:fldCharType="end"/>
      </w:r>
      <w:r>
        <w:t>).</w:t>
      </w:r>
    </w:p>
    <w:p w14:paraId="084319D7" w14:textId="77777777" w:rsidR="00966A8C" w:rsidRDefault="00966A8C">
      <w:pPr>
        <w:pStyle w:val="aa"/>
      </w:pPr>
      <w:r>
        <w:drawing>
          <wp:inline distT="0" distB="0" distL="0" distR="0" wp14:anchorId="06CE6030" wp14:editId="364CC870">
            <wp:extent cx="3800000" cy="1447619"/>
            <wp:effectExtent l="0" t="0" r="0" b="635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0000" cy="14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30288" w14:textId="1EDFECC8" w:rsidR="00966A8C" w:rsidRDefault="00966A8C">
      <w:pPr>
        <w:pStyle w:val="ac"/>
        <w:keepLines/>
      </w:pPr>
      <w:bookmarkStart w:id="162" w:name="_Ref91153257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87</w:t>
      </w:r>
      <w:r w:rsidR="00B84E83">
        <w:rPr>
          <w:noProof/>
        </w:rPr>
        <w:fldChar w:fldCharType="end"/>
      </w:r>
      <w:bookmarkEnd w:id="162"/>
      <w:r>
        <w:t>. Окно «Ввод комментария»</w:t>
      </w:r>
    </w:p>
    <w:p w14:paraId="52C4E270" w14:textId="7A874427" w:rsidR="00966A8C" w:rsidRDefault="00966A8C">
      <w:pPr>
        <w:pStyle w:val="a4"/>
      </w:pPr>
      <w:r w:rsidRPr="00E84678">
        <w:t xml:space="preserve">В открывшемся окне «Выбор сертификата» необходимо </w:t>
      </w:r>
      <w:r w:rsidR="00CC119C" w:rsidRPr="00E84678">
        <w:t xml:space="preserve">одним нажатием левой кнопки </w:t>
      </w:r>
      <w:r w:rsidR="00CC119C">
        <w:t xml:space="preserve">мыши </w:t>
      </w:r>
      <w:r w:rsidRPr="00E84678">
        <w:t xml:space="preserve">выбрать из списка соответствующий сертификат </w:t>
      </w:r>
      <w:r>
        <w:t>и нажать на кнопку «Далее</w:t>
      </w:r>
      <w:r w:rsidRPr="00E84678">
        <w:t>»</w:t>
      </w:r>
      <w:r>
        <w:t xml:space="preserve"> (</w:t>
      </w:r>
      <w:r w:rsidR="00B84E83">
        <w:fldChar w:fldCharType="begin"/>
      </w:r>
      <w:r w:rsidR="006E22F8">
        <w:instrText xml:space="preserve"> REF _Ref91153263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88</w:t>
      </w:r>
      <w:r w:rsidR="00B84E83">
        <w:fldChar w:fldCharType="end"/>
      </w:r>
      <w:r>
        <w:t>)</w:t>
      </w:r>
      <w:r w:rsidRPr="00E84678">
        <w:t>.</w:t>
      </w:r>
    </w:p>
    <w:p w14:paraId="662FC404" w14:textId="77777777" w:rsidR="00966A8C" w:rsidRDefault="00966A8C">
      <w:pPr>
        <w:pStyle w:val="aa"/>
        <w:rPr>
          <w:rFonts w:eastAsiaTheme="minorEastAsia"/>
          <w:noProof w:val="0"/>
          <w:spacing w:val="2"/>
          <w:szCs w:val="28"/>
          <w:lang w:eastAsia="en-US"/>
        </w:rPr>
      </w:pPr>
      <w:r>
        <w:drawing>
          <wp:inline distT="0" distB="0" distL="0" distR="0" wp14:anchorId="3AB2309A" wp14:editId="60FF5B76">
            <wp:extent cx="6120130" cy="852805"/>
            <wp:effectExtent l="0" t="0" r="0" b="4445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5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7FCBC8" w14:textId="324E7F2F" w:rsidR="00966A8C" w:rsidRDefault="00966A8C">
      <w:pPr>
        <w:pStyle w:val="ac"/>
      </w:pPr>
      <w:bookmarkStart w:id="163" w:name="_Ref91153263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88</w:t>
      </w:r>
      <w:r w:rsidR="00B84E83">
        <w:rPr>
          <w:noProof/>
        </w:rPr>
        <w:fldChar w:fldCharType="end"/>
      </w:r>
      <w:bookmarkEnd w:id="163"/>
      <w:r>
        <w:t>. Окно «Выбор сертификата»</w:t>
      </w:r>
    </w:p>
    <w:p w14:paraId="2EB99AF0" w14:textId="189DF995" w:rsidR="00966A8C" w:rsidRDefault="00966A8C">
      <w:pPr>
        <w:pStyle w:val="a4"/>
      </w:pPr>
      <w:r w:rsidRPr="00E84678">
        <w:t xml:space="preserve">Далее в открывшемся окне «Документ для подписи» необходимо проверить корректность представленных данных. Если при проверке документа ошибки не обнаружены, </w:t>
      </w:r>
      <w:r>
        <w:t xml:space="preserve">то </w:t>
      </w:r>
      <w:r w:rsidRPr="00E84678">
        <w:t>необходимо нажать на кнопку «Подписать»</w:t>
      </w:r>
      <w:r>
        <w:t xml:space="preserve"> (</w:t>
      </w:r>
      <w:r w:rsidR="00B84E83">
        <w:fldChar w:fldCharType="begin"/>
      </w:r>
      <w:r w:rsidR="006E22F8">
        <w:instrText xml:space="preserve"> REF _Ref91153269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89</w:t>
      </w:r>
      <w:r w:rsidR="00B84E83">
        <w:fldChar w:fldCharType="end"/>
      </w:r>
      <w:r>
        <w:t>)</w:t>
      </w:r>
      <w:r w:rsidRPr="00E84678">
        <w:t>.</w:t>
      </w:r>
    </w:p>
    <w:p w14:paraId="2179B684" w14:textId="7F7C77A8" w:rsidR="00966A8C" w:rsidRPr="00232334" w:rsidRDefault="00CC119C">
      <w:pPr>
        <w:pStyle w:val="aa"/>
      </w:pPr>
      <w:r>
        <w:lastRenderedPageBreak/>
        <w:drawing>
          <wp:inline distT="0" distB="0" distL="0" distR="0" wp14:anchorId="21808A3C" wp14:editId="10C6347D">
            <wp:extent cx="6120130" cy="3664585"/>
            <wp:effectExtent l="0" t="0" r="0" b="0"/>
            <wp:docPr id="2853" name="Рисунок 2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64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5BAAD0" w14:textId="65076084" w:rsidR="00966A8C" w:rsidRDefault="00966A8C">
      <w:pPr>
        <w:pStyle w:val="ac"/>
      </w:pPr>
      <w:bookmarkStart w:id="164" w:name="_Ref91153269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89</w:t>
      </w:r>
      <w:r w:rsidR="00B84E83">
        <w:rPr>
          <w:noProof/>
        </w:rPr>
        <w:fldChar w:fldCharType="end"/>
      </w:r>
      <w:bookmarkEnd w:id="164"/>
      <w:r>
        <w:t>. Документ для подписи</w:t>
      </w:r>
    </w:p>
    <w:p w14:paraId="09E830E1" w14:textId="49669930" w:rsidR="00966A8C" w:rsidRPr="00232334" w:rsidRDefault="00966A8C">
      <w:pPr>
        <w:pStyle w:val="a4"/>
      </w:pPr>
      <w:r w:rsidRPr="00232334">
        <w:t xml:space="preserve">Для отказа в </w:t>
      </w:r>
      <w:r>
        <w:t>утверждении информации</w:t>
      </w:r>
      <w:r w:rsidRPr="00232334">
        <w:t xml:space="preserve"> необходимо </w:t>
      </w:r>
      <w:r w:rsidR="005125B0" w:rsidRPr="00232334">
        <w:t>од</w:t>
      </w:r>
      <w:r w:rsidR="005125B0">
        <w:t>ним нажатием левой кнопки мыши</w:t>
      </w:r>
      <w:r w:rsidR="005125B0" w:rsidRPr="00232334">
        <w:t xml:space="preserve"> </w:t>
      </w:r>
      <w:r w:rsidRPr="00232334">
        <w:t>выделить соответствующую строку</w:t>
      </w:r>
      <w:r>
        <w:t>,</w:t>
      </w:r>
      <w:r w:rsidRPr="00232334">
        <w:t xml:space="preserve"> </w:t>
      </w:r>
      <w:r w:rsidR="00E575B5">
        <w:t xml:space="preserve">нажать на кнопку </w:t>
      </w:r>
      <w:r>
        <w:t>«Согласование</w:t>
      </w:r>
      <w:r w:rsidRPr="00232334">
        <w:t xml:space="preserve">» и выбрать пункт </w:t>
      </w:r>
      <w:r w:rsidRPr="00232334">
        <w:rPr>
          <w:i/>
        </w:rPr>
        <w:t>[</w:t>
      </w:r>
      <w:r>
        <w:rPr>
          <w:i/>
        </w:rPr>
        <w:t>Внутреннее с</w:t>
      </w:r>
      <w:r w:rsidRPr="00232334">
        <w:rPr>
          <w:i/>
        </w:rPr>
        <w:t>огласование]</w:t>
      </w:r>
      <w:r w:rsidRPr="00232334">
        <w:t xml:space="preserve"> (</w:t>
      </w:r>
      <w:r w:rsidR="00B84E83">
        <w:fldChar w:fldCharType="begin"/>
      </w:r>
      <w:r w:rsidR="006E22F8">
        <w:instrText xml:space="preserve"> REF _Ref91153276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90</w:t>
      </w:r>
      <w:r w:rsidR="00B84E83">
        <w:fldChar w:fldCharType="end"/>
      </w:r>
      <w:r w:rsidRPr="00232334">
        <w:t>).</w:t>
      </w:r>
    </w:p>
    <w:p w14:paraId="2BA7D9CB" w14:textId="000FA633" w:rsidR="00966A8C" w:rsidRPr="00232334" w:rsidRDefault="005B61B8">
      <w:pPr>
        <w:pStyle w:val="aa"/>
      </w:pPr>
      <w:r>
        <w:drawing>
          <wp:inline distT="0" distB="0" distL="0" distR="0" wp14:anchorId="029D6AAD" wp14:editId="76CAD9D2">
            <wp:extent cx="6120130" cy="3521075"/>
            <wp:effectExtent l="0" t="0" r="0" b="3175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2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B011C" w14:textId="7367AB3F" w:rsidR="00966A8C" w:rsidRDefault="00966A8C">
      <w:pPr>
        <w:pStyle w:val="ac"/>
      </w:pPr>
      <w:bookmarkStart w:id="165" w:name="_Ref91153276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90</w:t>
      </w:r>
      <w:r w:rsidR="00B84E83">
        <w:rPr>
          <w:noProof/>
        </w:rPr>
        <w:fldChar w:fldCharType="end"/>
      </w:r>
      <w:bookmarkEnd w:id="165"/>
      <w:r>
        <w:t>. Отказ в утверждении информации</w:t>
      </w:r>
    </w:p>
    <w:p w14:paraId="7B466A22" w14:textId="7EC4A2CA" w:rsidR="00966A8C" w:rsidRPr="00232334" w:rsidRDefault="00966A8C">
      <w:pPr>
        <w:pStyle w:val="a4"/>
      </w:pPr>
      <w:r w:rsidRPr="00232334">
        <w:lastRenderedPageBreak/>
        <w:t>В открывшемся окне «Лист согласования» необходимо нажать на кнопку «Не утверждено» (</w:t>
      </w:r>
      <w:r w:rsidR="00B84E83">
        <w:fldChar w:fldCharType="begin"/>
      </w:r>
      <w:r w:rsidR="006E22F8">
        <w:instrText xml:space="preserve"> REF _Ref91153282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91</w:t>
      </w:r>
      <w:r w:rsidR="00B84E83">
        <w:fldChar w:fldCharType="end"/>
      </w:r>
      <w:r w:rsidRPr="00232334">
        <w:t>).</w:t>
      </w:r>
    </w:p>
    <w:p w14:paraId="576287D2" w14:textId="58A61817" w:rsidR="00966A8C" w:rsidRPr="00232334" w:rsidRDefault="005125B0">
      <w:pPr>
        <w:pStyle w:val="aa"/>
      </w:pPr>
      <w:r>
        <w:drawing>
          <wp:inline distT="0" distB="0" distL="0" distR="0" wp14:anchorId="1B6DF548" wp14:editId="6467841A">
            <wp:extent cx="6120130" cy="4077335"/>
            <wp:effectExtent l="0" t="0" r="0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7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Del="005125B0">
        <w:t xml:space="preserve"> </w:t>
      </w:r>
    </w:p>
    <w:p w14:paraId="7A016BA9" w14:textId="01009A75" w:rsidR="00966A8C" w:rsidRDefault="00966A8C">
      <w:pPr>
        <w:pStyle w:val="ac"/>
      </w:pPr>
      <w:bookmarkStart w:id="166" w:name="_Ref91153282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91</w:t>
      </w:r>
      <w:r w:rsidR="00B84E83">
        <w:rPr>
          <w:noProof/>
        </w:rPr>
        <w:fldChar w:fldCharType="end"/>
      </w:r>
      <w:bookmarkEnd w:id="166"/>
      <w:r>
        <w:t>. Окно «Лист согласования»</w:t>
      </w:r>
    </w:p>
    <w:p w14:paraId="238C3393" w14:textId="10E76135" w:rsidR="00966A8C" w:rsidRPr="00232334" w:rsidRDefault="00966A8C">
      <w:pPr>
        <w:pStyle w:val="a4"/>
      </w:pPr>
      <w:r w:rsidRPr="00232334">
        <w:t>В окне «</w:t>
      </w:r>
      <w:r>
        <w:t>Ввод комментария</w:t>
      </w:r>
      <w:r w:rsidRPr="00232334">
        <w:t>» необходимо заполнить поле «Комментарий» и нажать на кнопку «</w:t>
      </w:r>
      <w:r>
        <w:t>Применить</w:t>
      </w:r>
      <w:r w:rsidRPr="00232334">
        <w:t>» (</w:t>
      </w:r>
      <w:r w:rsidR="00B84E83">
        <w:fldChar w:fldCharType="begin"/>
      </w:r>
      <w:r w:rsidR="006E22F8">
        <w:instrText xml:space="preserve"> REF _Ref91153288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92</w:t>
      </w:r>
      <w:r w:rsidR="00B84E83">
        <w:fldChar w:fldCharType="end"/>
      </w:r>
      <w:r w:rsidRPr="00232334">
        <w:t>).</w:t>
      </w:r>
    </w:p>
    <w:p w14:paraId="54A34792" w14:textId="77777777" w:rsidR="00966A8C" w:rsidRPr="00232334" w:rsidRDefault="00966A8C">
      <w:pPr>
        <w:pStyle w:val="aa"/>
      </w:pPr>
      <w:r>
        <w:drawing>
          <wp:inline distT="0" distB="0" distL="0" distR="0" wp14:anchorId="0F6A23B8" wp14:editId="75E908A1">
            <wp:extent cx="3800000" cy="885714"/>
            <wp:effectExtent l="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0000" cy="8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FD9C96" w14:textId="1788EEE2" w:rsidR="00966A8C" w:rsidRDefault="00966A8C">
      <w:pPr>
        <w:pStyle w:val="ac"/>
      </w:pPr>
      <w:bookmarkStart w:id="167" w:name="_Ref91153288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92</w:t>
      </w:r>
      <w:r w:rsidR="00B84E83">
        <w:rPr>
          <w:noProof/>
        </w:rPr>
        <w:fldChar w:fldCharType="end"/>
      </w:r>
      <w:bookmarkEnd w:id="167"/>
      <w:r>
        <w:rPr>
          <w:color w:val="000000"/>
        </w:rPr>
        <w:t xml:space="preserve">. </w:t>
      </w:r>
      <w:r>
        <w:t>Окно «Ввод комментария»</w:t>
      </w:r>
    </w:p>
    <w:p w14:paraId="1A6CD33A" w14:textId="77777777" w:rsidR="00966A8C" w:rsidRPr="00232334" w:rsidRDefault="00966A8C">
      <w:pPr>
        <w:pStyle w:val="a4"/>
      </w:pPr>
      <w:r w:rsidRPr="00232334">
        <w:rPr>
          <w:b/>
        </w:rPr>
        <w:t>Важно!</w:t>
      </w:r>
      <w:r w:rsidRPr="00232334">
        <w:t xml:space="preserve"> Поле «Комментарий» обязательно для заполнения.</w:t>
      </w:r>
    </w:p>
    <w:p w14:paraId="5BF01C67" w14:textId="09BF6F83" w:rsidR="00966A8C" w:rsidRDefault="00966A8C">
      <w:pPr>
        <w:pStyle w:val="a4"/>
      </w:pPr>
      <w:r w:rsidRPr="00232334">
        <w:t xml:space="preserve">После этого статус соответствующей строки в графе </w:t>
      </w:r>
      <w:r>
        <w:t>«Статус</w:t>
      </w:r>
      <w:r w:rsidRPr="00232334">
        <w:t>» изменится на «Не согласовано»</w:t>
      </w:r>
      <w:r>
        <w:t xml:space="preserve"> (</w:t>
      </w:r>
      <w:r w:rsidR="00B84E83">
        <w:fldChar w:fldCharType="begin"/>
      </w:r>
      <w:r w:rsidR="006E22F8">
        <w:instrText xml:space="preserve"> REF _Ref91153297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93</w:t>
      </w:r>
      <w:r w:rsidR="00B84E83">
        <w:fldChar w:fldCharType="end"/>
      </w:r>
      <w:r>
        <w:t>)</w:t>
      </w:r>
      <w:r w:rsidRPr="00232334">
        <w:t>.</w:t>
      </w:r>
    </w:p>
    <w:p w14:paraId="257E8E6F" w14:textId="1025B7F4" w:rsidR="00966A8C" w:rsidRDefault="005125B0">
      <w:pPr>
        <w:pStyle w:val="aa"/>
      </w:pPr>
      <w:r>
        <w:lastRenderedPageBreak/>
        <w:drawing>
          <wp:inline distT="0" distB="0" distL="0" distR="0" wp14:anchorId="07FD10F0" wp14:editId="127F71D3">
            <wp:extent cx="6120130" cy="3521075"/>
            <wp:effectExtent l="0" t="0" r="0" b="3175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2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Del="005125B0">
        <w:t xml:space="preserve"> </w:t>
      </w:r>
    </w:p>
    <w:p w14:paraId="032B0B33" w14:textId="120ECA6F" w:rsidR="00966A8C" w:rsidRDefault="00966A8C">
      <w:pPr>
        <w:pStyle w:val="ac"/>
      </w:pPr>
      <w:bookmarkStart w:id="168" w:name="_Ref91153297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93</w:t>
      </w:r>
      <w:r w:rsidR="00B84E83">
        <w:rPr>
          <w:noProof/>
        </w:rPr>
        <w:fldChar w:fldCharType="end"/>
      </w:r>
      <w:bookmarkEnd w:id="168"/>
      <w:r>
        <w:rPr>
          <w:color w:val="000000"/>
        </w:rPr>
        <w:t xml:space="preserve">. </w:t>
      </w:r>
      <w:r>
        <w:t>Строка со статусом «Не согласовано»</w:t>
      </w:r>
    </w:p>
    <w:p w14:paraId="255952F5" w14:textId="1B123BA8" w:rsidR="00EA34B5" w:rsidRPr="00C71CC4" w:rsidRDefault="00EA34B5">
      <w:pPr>
        <w:pStyle w:val="a4"/>
      </w:pPr>
      <w:r>
        <w:t xml:space="preserve">После утверждения документа значение </w:t>
      </w:r>
      <w:r w:rsidR="005125B0">
        <w:t xml:space="preserve">в </w:t>
      </w:r>
      <w:r>
        <w:t xml:space="preserve">графе «Статус» изменится на «Утверждено» и значение </w:t>
      </w:r>
      <w:r w:rsidR="005125B0">
        <w:t xml:space="preserve">в </w:t>
      </w:r>
      <w:r>
        <w:t>графе «Статус передачи на электронную площадку» изменится на «Успешно» (</w:t>
      </w:r>
      <w:r w:rsidR="00B84E83">
        <w:fldChar w:fldCharType="begin"/>
      </w:r>
      <w:r>
        <w:instrText xml:space="preserve"> REF _Ref91162762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94</w:t>
      </w:r>
      <w:r w:rsidR="00B84E83">
        <w:fldChar w:fldCharType="end"/>
      </w:r>
      <w:r>
        <w:t>).</w:t>
      </w:r>
    </w:p>
    <w:p w14:paraId="6ED05A05" w14:textId="25876251" w:rsidR="00EA34B5" w:rsidRDefault="005125B0">
      <w:pPr>
        <w:pStyle w:val="aa"/>
      </w:pPr>
      <w:r>
        <w:drawing>
          <wp:inline distT="0" distB="0" distL="0" distR="0" wp14:anchorId="577078FE" wp14:editId="10DE9419">
            <wp:extent cx="6120130" cy="1816100"/>
            <wp:effectExtent l="0" t="0" r="0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1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Del="005125B0">
        <w:t xml:space="preserve"> </w:t>
      </w:r>
    </w:p>
    <w:p w14:paraId="4A1A5A91" w14:textId="23E7FC09" w:rsidR="00EA34B5" w:rsidRPr="001128B1" w:rsidRDefault="00EA34B5">
      <w:pPr>
        <w:pStyle w:val="ac"/>
      </w:pPr>
      <w:bookmarkStart w:id="169" w:name="_Ref91162762"/>
      <w:r>
        <w:t>Рисунок</w:t>
      </w:r>
      <w:r w:rsidR="00C91471">
        <w:t>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94</w:t>
      </w:r>
      <w:r w:rsidR="00B84E83">
        <w:rPr>
          <w:noProof/>
        </w:rPr>
        <w:fldChar w:fldCharType="end"/>
      </w:r>
      <w:bookmarkEnd w:id="169"/>
      <w:r>
        <w:t>. Изменение статус</w:t>
      </w:r>
      <w:r w:rsidR="00E575B5">
        <w:t>ов документа</w:t>
      </w:r>
    </w:p>
    <w:p w14:paraId="7011441D" w14:textId="5A85D2B5" w:rsidR="00EA34B5" w:rsidRDefault="00EA34B5">
      <w:pPr>
        <w:pStyle w:val="a4"/>
      </w:pPr>
      <w:r>
        <w:t xml:space="preserve">Для просмотра электронной подписи необходимо </w:t>
      </w:r>
      <w:r w:rsidR="00C91471">
        <w:t xml:space="preserve">одним нажатием левой кнопки мыши выделить соответствующую строку, </w:t>
      </w:r>
      <w:r>
        <w:t xml:space="preserve">нажать на кнопку «ЭП» </w:t>
      </w:r>
      <w:r w:rsidR="00C91471">
        <w:t xml:space="preserve">и выбрать пункт </w:t>
      </w:r>
      <w:r w:rsidR="00C91471" w:rsidRPr="00ED0236">
        <w:rPr>
          <w:i/>
        </w:rPr>
        <w:t xml:space="preserve">[Подписи документа] </w:t>
      </w:r>
      <w:r>
        <w:t>(</w:t>
      </w:r>
      <w:r w:rsidR="00B84E83">
        <w:fldChar w:fldCharType="begin"/>
      </w:r>
      <w:r>
        <w:instrText xml:space="preserve"> REF _Ref91162763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95</w:t>
      </w:r>
      <w:r w:rsidR="00B84E83">
        <w:fldChar w:fldCharType="end"/>
      </w:r>
      <w:r>
        <w:t>).</w:t>
      </w:r>
    </w:p>
    <w:p w14:paraId="616F0BC3" w14:textId="5AF15CC5" w:rsidR="00EA34B5" w:rsidRDefault="005B61B8">
      <w:pPr>
        <w:pStyle w:val="aa"/>
      </w:pPr>
      <w:r>
        <w:lastRenderedPageBreak/>
        <w:drawing>
          <wp:inline distT="0" distB="0" distL="0" distR="0" wp14:anchorId="070DDF08" wp14:editId="5AC3C980">
            <wp:extent cx="6120130" cy="3522980"/>
            <wp:effectExtent l="0" t="0" r="0" b="127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2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32229" w14:textId="026F4AC8" w:rsidR="00EA34B5" w:rsidRDefault="00EA34B5">
      <w:pPr>
        <w:pStyle w:val="ac"/>
      </w:pPr>
      <w:bookmarkStart w:id="170" w:name="_Ref91162763"/>
      <w:r>
        <w:t>Рисунок</w:t>
      </w:r>
      <w:r w:rsidR="00E575B5">
        <w:t>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95</w:t>
      </w:r>
      <w:r w:rsidR="00B84E83">
        <w:rPr>
          <w:noProof/>
        </w:rPr>
        <w:fldChar w:fldCharType="end"/>
      </w:r>
      <w:bookmarkEnd w:id="170"/>
      <w:r>
        <w:t>. Просмотр электронной подписи</w:t>
      </w:r>
    </w:p>
    <w:p w14:paraId="6AE2756E" w14:textId="181D8007" w:rsidR="00EA34B5" w:rsidRDefault="00EA34B5">
      <w:pPr>
        <w:pStyle w:val="a4"/>
      </w:pPr>
      <w:r>
        <w:t>В результате откроется окно «Подписи» (</w:t>
      </w:r>
      <w:r w:rsidR="00B84E83">
        <w:fldChar w:fldCharType="begin"/>
      </w:r>
      <w:r>
        <w:instrText xml:space="preserve"> REF _Ref91162768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96</w:t>
      </w:r>
      <w:r w:rsidR="00B84E83">
        <w:fldChar w:fldCharType="end"/>
      </w:r>
      <w:r>
        <w:t>).</w:t>
      </w:r>
    </w:p>
    <w:p w14:paraId="0CBFE497" w14:textId="3EC55691" w:rsidR="00EA34B5" w:rsidRDefault="00C91471">
      <w:pPr>
        <w:pStyle w:val="aa"/>
      </w:pPr>
      <w:r>
        <w:drawing>
          <wp:inline distT="0" distB="0" distL="0" distR="0" wp14:anchorId="7889EA54" wp14:editId="5DEF8024">
            <wp:extent cx="6120130" cy="1051560"/>
            <wp:effectExtent l="0" t="0" r="0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05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B1306D" w14:textId="3D98CA3F" w:rsidR="00EA34B5" w:rsidRPr="00EA34B5" w:rsidRDefault="00EA34B5">
      <w:pPr>
        <w:pStyle w:val="ac"/>
      </w:pPr>
      <w:bookmarkStart w:id="171" w:name="_Ref91162768"/>
      <w:r>
        <w:t>Рисунок</w:t>
      </w:r>
      <w:r w:rsidR="00E575B5">
        <w:t>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96</w:t>
      </w:r>
      <w:r w:rsidR="00B84E83">
        <w:rPr>
          <w:noProof/>
        </w:rPr>
        <w:fldChar w:fldCharType="end"/>
      </w:r>
      <w:bookmarkEnd w:id="171"/>
      <w:r>
        <w:t>. Окно «Подписи»</w:t>
      </w:r>
    </w:p>
    <w:p w14:paraId="009B8896" w14:textId="77777777" w:rsidR="00966A8C" w:rsidRDefault="00966A8C" w:rsidP="00ED0236">
      <w:pPr>
        <w:pStyle w:val="4"/>
      </w:pPr>
      <w:r>
        <w:t xml:space="preserve">Отклонение </w:t>
      </w:r>
      <w:r w:rsidR="000026DD">
        <w:t>объявления об отборе</w:t>
      </w:r>
      <w:r w:rsidR="003830C3">
        <w:t xml:space="preserve"> субъекта РФ</w:t>
      </w:r>
    </w:p>
    <w:p w14:paraId="69D3A4CD" w14:textId="77777777" w:rsidR="00966A8C" w:rsidRDefault="00966A8C" w:rsidP="00ED0236">
      <w:pPr>
        <w:pStyle w:val="5"/>
      </w:pPr>
      <w:r>
        <w:t xml:space="preserve">Формирование уведомления об отклонении </w:t>
      </w:r>
      <w:r w:rsidR="00130B5A">
        <w:t>объявления об отборе</w:t>
      </w:r>
    </w:p>
    <w:p w14:paraId="77664328" w14:textId="52B193CB" w:rsidR="003830C3" w:rsidRDefault="003830C3">
      <w:pPr>
        <w:pStyle w:val="a4"/>
      </w:pPr>
      <w:r w:rsidRPr="00CF391A">
        <w:rPr>
          <w:b/>
        </w:rPr>
        <w:t>Предусловие</w:t>
      </w:r>
      <w:r w:rsidRPr="00CF391A">
        <w:t>:</w:t>
      </w:r>
      <w:r w:rsidRPr="006011D7">
        <w:t xml:space="preserve"> осуществлен вход с рол</w:t>
      </w:r>
      <w:r>
        <w:t>ью «</w:t>
      </w:r>
      <w:r w:rsidRPr="00701EA8">
        <w:t>Организация отбора получателей субсидий региональным (муниципальным) организатором (</w:t>
      </w:r>
      <w:r>
        <w:t>Согласование</w:t>
      </w:r>
      <w:r w:rsidRPr="00701EA8">
        <w:t>)</w:t>
      </w:r>
      <w:r>
        <w:t>»</w:t>
      </w:r>
      <w:r w:rsidR="005B61B8">
        <w:t>.</w:t>
      </w:r>
    </w:p>
    <w:p w14:paraId="292B5669" w14:textId="1E95ECEE" w:rsidR="00966A8C" w:rsidRPr="00232334" w:rsidRDefault="00966A8C">
      <w:pPr>
        <w:pStyle w:val="a4"/>
      </w:pPr>
      <w:r w:rsidRPr="00232334">
        <w:t xml:space="preserve">Для </w:t>
      </w:r>
      <w:r>
        <w:t xml:space="preserve">формирования уведомления об отклонении </w:t>
      </w:r>
      <w:r w:rsidR="00130B5A">
        <w:t>объявления об отборе</w:t>
      </w:r>
      <w:r w:rsidR="00130B5A" w:rsidRPr="00232334">
        <w:t xml:space="preserve"> </w:t>
      </w:r>
      <w:r w:rsidRPr="00232334">
        <w:t xml:space="preserve">необходимо одним нажатием левой кнопки мыши выделить строку </w:t>
      </w:r>
      <w:r>
        <w:t xml:space="preserve">со статусом </w:t>
      </w:r>
      <w:r>
        <w:lastRenderedPageBreak/>
        <w:t>«Черновик»</w:t>
      </w:r>
      <w:r w:rsidRPr="00232334">
        <w:t xml:space="preserve">, нажать </w:t>
      </w:r>
      <w:r>
        <w:t xml:space="preserve">на </w:t>
      </w:r>
      <w:r w:rsidRPr="00232334">
        <w:t xml:space="preserve">кнопку </w:t>
      </w:r>
      <w:r>
        <w:t>«Уведомление об отклонении</w:t>
      </w:r>
      <w:r w:rsidRPr="00232334">
        <w:t xml:space="preserve">» и выбрать пункт </w:t>
      </w:r>
      <w:r w:rsidRPr="00232334">
        <w:rPr>
          <w:i/>
        </w:rPr>
        <w:t>[</w:t>
      </w:r>
      <w:r w:rsidRPr="00615571">
        <w:rPr>
          <w:i/>
        </w:rPr>
        <w:t>Уведомление об отклонении</w:t>
      </w:r>
      <w:r w:rsidRPr="00232334">
        <w:rPr>
          <w:i/>
        </w:rPr>
        <w:t>]</w:t>
      </w:r>
      <w:r w:rsidRPr="00232334">
        <w:t xml:space="preserve"> (</w:t>
      </w:r>
      <w:r w:rsidR="00B84E83">
        <w:fldChar w:fldCharType="begin"/>
      </w:r>
      <w:r w:rsidR="00130B5A">
        <w:instrText xml:space="preserve"> REF _Ref91153741 \h </w:instrText>
      </w:r>
      <w:r w:rsidR="00B84E83">
        <w:fldChar w:fldCharType="separate"/>
      </w:r>
      <w:r w:rsidR="00F20ED5" w:rsidRPr="00232334">
        <w:t>Рисунок </w:t>
      </w:r>
      <w:r w:rsidR="00F20ED5">
        <w:rPr>
          <w:noProof/>
        </w:rPr>
        <w:t>97</w:t>
      </w:r>
      <w:r w:rsidR="00B84E83">
        <w:fldChar w:fldCharType="end"/>
      </w:r>
      <w:r w:rsidRPr="00232334">
        <w:t>).</w:t>
      </w:r>
    </w:p>
    <w:p w14:paraId="7E9EBDCD" w14:textId="78AF25B3" w:rsidR="00966A8C" w:rsidRPr="00130B5A" w:rsidRDefault="005B61B8">
      <w:pPr>
        <w:pStyle w:val="aa"/>
      </w:pPr>
      <w:r>
        <w:drawing>
          <wp:inline distT="0" distB="0" distL="0" distR="0" wp14:anchorId="3E6B4C6C" wp14:editId="3C6E90F4">
            <wp:extent cx="6120130" cy="3382645"/>
            <wp:effectExtent l="0" t="0" r="0" b="8255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82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46280" w14:textId="7246298D" w:rsidR="00966A8C" w:rsidRPr="00232334" w:rsidRDefault="00966A8C">
      <w:pPr>
        <w:pStyle w:val="ac"/>
        <w:rPr>
          <w:i/>
        </w:rPr>
      </w:pPr>
      <w:bookmarkStart w:id="172" w:name="_Ref91153741"/>
      <w:r w:rsidRPr="00232334"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97</w:t>
      </w:r>
      <w:r w:rsidR="00B84E83">
        <w:rPr>
          <w:noProof/>
        </w:rPr>
        <w:fldChar w:fldCharType="end"/>
      </w:r>
      <w:bookmarkEnd w:id="172"/>
      <w:r w:rsidRPr="00232334">
        <w:t xml:space="preserve">. </w:t>
      </w:r>
      <w:r>
        <w:t>Формирование уведомления об отклонении</w:t>
      </w:r>
    </w:p>
    <w:p w14:paraId="16A39A40" w14:textId="247C4D12" w:rsidR="00966A8C" w:rsidRPr="00232334" w:rsidRDefault="00966A8C">
      <w:pPr>
        <w:pStyle w:val="a4"/>
      </w:pPr>
      <w:r w:rsidRPr="00232334">
        <w:t xml:space="preserve">В </w:t>
      </w:r>
      <w:r>
        <w:t>результате откроется окно</w:t>
      </w:r>
      <w:r w:rsidRPr="00232334">
        <w:t xml:space="preserve"> «</w:t>
      </w:r>
      <w:r>
        <w:t>Уведомление об отклонении документа</w:t>
      </w:r>
      <w:r w:rsidRPr="00232334">
        <w:t>» (</w:t>
      </w:r>
      <w:r w:rsidR="00B84E83">
        <w:fldChar w:fldCharType="begin"/>
      </w:r>
      <w:r w:rsidR="00130B5A">
        <w:instrText xml:space="preserve"> REF _Ref91153748 \h </w:instrText>
      </w:r>
      <w:r w:rsidR="00B84E83">
        <w:fldChar w:fldCharType="separate"/>
      </w:r>
      <w:r w:rsidR="00F20ED5" w:rsidRPr="00232334">
        <w:t>Рисунок </w:t>
      </w:r>
      <w:r w:rsidR="00F20ED5">
        <w:rPr>
          <w:noProof/>
        </w:rPr>
        <w:t>98</w:t>
      </w:r>
      <w:r w:rsidR="00B84E83">
        <w:fldChar w:fldCharType="end"/>
      </w:r>
      <w:r w:rsidRPr="00232334">
        <w:t>).</w:t>
      </w:r>
    </w:p>
    <w:p w14:paraId="1D61433F" w14:textId="4FA56A54" w:rsidR="00966A8C" w:rsidRPr="00232334" w:rsidRDefault="005B61B8">
      <w:pPr>
        <w:pStyle w:val="aa"/>
        <w:keepNext w:val="0"/>
      </w:pPr>
      <w:r>
        <w:drawing>
          <wp:inline distT="0" distB="0" distL="0" distR="0" wp14:anchorId="7827EEED" wp14:editId="2F05E2B3">
            <wp:extent cx="5209524" cy="2342857"/>
            <wp:effectExtent l="0" t="0" r="0" b="635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09524" cy="23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5D91FE" w14:textId="17ECFA99" w:rsidR="00966A8C" w:rsidRDefault="00966A8C">
      <w:pPr>
        <w:pStyle w:val="ac"/>
        <w:keepLines/>
      </w:pPr>
      <w:bookmarkStart w:id="173" w:name="_Ref91153748"/>
      <w:r w:rsidRPr="00232334"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98</w:t>
      </w:r>
      <w:r w:rsidR="00B84E83">
        <w:rPr>
          <w:noProof/>
        </w:rPr>
        <w:fldChar w:fldCharType="end"/>
      </w:r>
      <w:bookmarkEnd w:id="173"/>
      <w:r w:rsidRPr="00232334">
        <w:t xml:space="preserve">. </w:t>
      </w:r>
      <w:r>
        <w:t>Окно «Уведомление об отклонении документа»</w:t>
      </w:r>
    </w:p>
    <w:p w14:paraId="1BB68967" w14:textId="77777777" w:rsidR="00966A8C" w:rsidRDefault="00966A8C">
      <w:pPr>
        <w:pStyle w:val="a4"/>
      </w:pPr>
      <w:r>
        <w:t>Поле «Решение» заполняется автоматически и недоступно для редактирования.</w:t>
      </w:r>
    </w:p>
    <w:p w14:paraId="44C1FCE0" w14:textId="77777777" w:rsidR="00966A8C" w:rsidRDefault="00966A8C">
      <w:pPr>
        <w:pStyle w:val="a4"/>
      </w:pPr>
      <w:r>
        <w:t>Поле «Текст решения о согласовании» заполняется вручную с клавиатуры.</w:t>
      </w:r>
    </w:p>
    <w:p w14:paraId="610EE9A6" w14:textId="77777777" w:rsidR="00966A8C" w:rsidRDefault="00966A8C">
      <w:pPr>
        <w:pStyle w:val="a4"/>
      </w:pPr>
      <w:r w:rsidRPr="000D5DEC">
        <w:rPr>
          <w:b/>
        </w:rPr>
        <w:lastRenderedPageBreak/>
        <w:t>Важно!</w:t>
      </w:r>
      <w:r>
        <w:t xml:space="preserve"> Поле «Текст решения о согласовании» обязательно для заполнения.</w:t>
      </w:r>
    </w:p>
    <w:p w14:paraId="14268210" w14:textId="77777777" w:rsidR="00966A8C" w:rsidRDefault="00966A8C">
      <w:pPr>
        <w:pStyle w:val="a4"/>
      </w:pPr>
      <w:r>
        <w:t>Поле «ФИО, должность, структурное подразделение автора резолюции» заполняется автоматически после нажатия на кнопку «Сохранить».</w:t>
      </w:r>
    </w:p>
    <w:p w14:paraId="245863D9" w14:textId="08F2854D" w:rsidR="00966A8C" w:rsidRDefault="00966A8C">
      <w:pPr>
        <w:pStyle w:val="a4"/>
      </w:pPr>
      <w:r>
        <w:t>Для сохранения введенных данных и закрытия окна необходимо нажать на кнопку «Сохранить»</w:t>
      </w:r>
      <w:r w:rsidRPr="001E3F4D">
        <w:t xml:space="preserve"> </w:t>
      </w:r>
      <w:r>
        <w:t>(</w:t>
      </w:r>
      <w:r w:rsidR="00B84E83">
        <w:fldChar w:fldCharType="begin"/>
      </w:r>
      <w:r w:rsidR="00130B5A">
        <w:instrText xml:space="preserve"> REF _Ref91153754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99</w:t>
      </w:r>
      <w:r w:rsidR="00B84E83">
        <w:fldChar w:fldCharType="end"/>
      </w:r>
      <w:r>
        <w:t>).</w:t>
      </w:r>
    </w:p>
    <w:p w14:paraId="6DFB52F9" w14:textId="5AF085C1" w:rsidR="00966A8C" w:rsidRPr="000D5DEC" w:rsidRDefault="005B61B8">
      <w:pPr>
        <w:pStyle w:val="aa"/>
      </w:pPr>
      <w:r>
        <w:drawing>
          <wp:inline distT="0" distB="0" distL="0" distR="0" wp14:anchorId="6E3BE11D" wp14:editId="0A37FCCA">
            <wp:extent cx="5209524" cy="2342857"/>
            <wp:effectExtent l="0" t="0" r="0" b="635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09524" cy="23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AFDCF" w14:textId="58483273" w:rsidR="00966A8C" w:rsidRPr="00CE48CC" w:rsidRDefault="00966A8C">
      <w:pPr>
        <w:pStyle w:val="ac"/>
        <w:rPr>
          <w:lang w:eastAsia="ru-RU"/>
        </w:rPr>
      </w:pPr>
      <w:bookmarkStart w:id="174" w:name="_Ref91153754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99</w:t>
      </w:r>
      <w:r w:rsidR="00B84E83">
        <w:rPr>
          <w:noProof/>
        </w:rPr>
        <w:fldChar w:fldCharType="end"/>
      </w:r>
      <w:bookmarkEnd w:id="174"/>
      <w:r>
        <w:t>. Сохранение введенных данных</w:t>
      </w:r>
      <w:r w:rsidR="00E575B5">
        <w:t xml:space="preserve"> и закрытие окна</w:t>
      </w:r>
    </w:p>
    <w:p w14:paraId="03D7E903" w14:textId="77777777" w:rsidR="00966A8C" w:rsidRDefault="00966A8C" w:rsidP="00ED0236">
      <w:pPr>
        <w:pStyle w:val="5"/>
      </w:pPr>
      <w:bookmarkStart w:id="175" w:name="_Ref91154473"/>
      <w:r>
        <w:t>Формирование листа согласования уведомления об отклонении документа</w:t>
      </w:r>
      <w:bookmarkEnd w:id="175"/>
    </w:p>
    <w:p w14:paraId="0D12C068" w14:textId="6395315C" w:rsidR="003830C3" w:rsidRDefault="003830C3">
      <w:pPr>
        <w:pStyle w:val="a4"/>
      </w:pPr>
      <w:r w:rsidRPr="00CF391A">
        <w:rPr>
          <w:b/>
        </w:rPr>
        <w:t>Предусловие</w:t>
      </w:r>
      <w:r w:rsidRPr="00CF391A">
        <w:t>:</w:t>
      </w:r>
      <w:r w:rsidRPr="006011D7">
        <w:t xml:space="preserve"> осуществлен вход с рол</w:t>
      </w:r>
      <w:r>
        <w:t>ью «</w:t>
      </w:r>
      <w:r w:rsidRPr="00701EA8">
        <w:t>Организация отбора получателей субсидий региональным (муниципальным) организатором (</w:t>
      </w:r>
      <w:r>
        <w:t>Согласование</w:t>
      </w:r>
      <w:r w:rsidRPr="00701EA8">
        <w:t>)</w:t>
      </w:r>
      <w:r>
        <w:t>»</w:t>
      </w:r>
      <w:r w:rsidR="005B61B8">
        <w:t>.</w:t>
      </w:r>
    </w:p>
    <w:p w14:paraId="236BFE9F" w14:textId="6D7FF852" w:rsidR="00966A8C" w:rsidRDefault="00966A8C">
      <w:pPr>
        <w:pStyle w:val="a4"/>
      </w:pPr>
      <w:r>
        <w:t xml:space="preserve">Для формирования листа согласования уведомления об отклонении </w:t>
      </w:r>
      <w:r w:rsidR="005B61B8">
        <w:t>объявления об отборе</w:t>
      </w:r>
      <w:r w:rsidR="005B61B8" w:rsidRPr="00F8716E">
        <w:t xml:space="preserve"> </w:t>
      </w:r>
      <w:r w:rsidRPr="00232334">
        <w:t xml:space="preserve">необходимо одним нажатием левой кнопки мыши выделить </w:t>
      </w:r>
      <w:r>
        <w:t xml:space="preserve">соответствующую </w:t>
      </w:r>
      <w:r w:rsidRPr="00232334">
        <w:t xml:space="preserve">строку </w:t>
      </w:r>
      <w:r>
        <w:t>со статусом «Черновик»</w:t>
      </w:r>
      <w:r w:rsidRPr="00232334">
        <w:t>,</w:t>
      </w:r>
      <w:r>
        <w:t xml:space="preserve"> нажать на кнопку «</w:t>
      </w:r>
      <w:r w:rsidRPr="003D70C3">
        <w:t>Уведомление об отклонении</w:t>
      </w:r>
      <w:r>
        <w:t xml:space="preserve">» и выбрать пункт </w:t>
      </w:r>
      <w:r w:rsidRPr="003D70C3">
        <w:rPr>
          <w:i/>
        </w:rPr>
        <w:t>[Согласование уведомления об отклонении]</w:t>
      </w:r>
      <w:r>
        <w:t xml:space="preserve"> (</w:t>
      </w:r>
      <w:r w:rsidR="00B84E83">
        <w:fldChar w:fldCharType="begin"/>
      </w:r>
      <w:r w:rsidR="00130B5A">
        <w:instrText xml:space="preserve"> REF _Ref91153847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100</w:t>
      </w:r>
      <w:r w:rsidR="00B84E83">
        <w:fldChar w:fldCharType="end"/>
      </w:r>
      <w:r>
        <w:t>).</w:t>
      </w:r>
    </w:p>
    <w:p w14:paraId="0113CD04" w14:textId="61664FB5" w:rsidR="00966A8C" w:rsidRDefault="00C91471">
      <w:pPr>
        <w:pStyle w:val="aa"/>
      </w:pPr>
      <w:r>
        <w:lastRenderedPageBreak/>
        <w:drawing>
          <wp:inline distT="0" distB="0" distL="0" distR="0" wp14:anchorId="0064D158" wp14:editId="36BFDAA3">
            <wp:extent cx="6120130" cy="3358515"/>
            <wp:effectExtent l="0" t="0" r="0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5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CCF38" w14:textId="5CF7F5DA" w:rsidR="00966A8C" w:rsidRDefault="00966A8C">
      <w:pPr>
        <w:pStyle w:val="ac"/>
      </w:pPr>
      <w:bookmarkStart w:id="176" w:name="_Ref91153847"/>
      <w:r>
        <w:t>Рисунок</w:t>
      </w:r>
      <w:r w:rsidR="00E575B5">
        <w:t>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100</w:t>
      </w:r>
      <w:r w:rsidR="00B84E83">
        <w:rPr>
          <w:noProof/>
        </w:rPr>
        <w:fldChar w:fldCharType="end"/>
      </w:r>
      <w:bookmarkEnd w:id="176"/>
      <w:r>
        <w:t>. Формирование листа согласования</w:t>
      </w:r>
      <w:r w:rsidRPr="003E77B4">
        <w:rPr>
          <w:rFonts w:eastAsia="Calibri"/>
          <w:i/>
          <w:szCs w:val="22"/>
        </w:rPr>
        <w:t xml:space="preserve"> </w:t>
      </w:r>
      <w:r w:rsidRPr="003E77B4">
        <w:t>уведомления об отклонении</w:t>
      </w:r>
      <w:r>
        <w:t xml:space="preserve"> документа</w:t>
      </w:r>
    </w:p>
    <w:p w14:paraId="53967D19" w14:textId="77EF5B6B" w:rsidR="00966A8C" w:rsidRPr="00B004D7" w:rsidRDefault="00C91471">
      <w:pPr>
        <w:pStyle w:val="a4"/>
        <w:rPr>
          <w:rFonts w:eastAsiaTheme="minorEastAsia"/>
        </w:rPr>
      </w:pPr>
      <w:r>
        <w:rPr>
          <w:rFonts w:eastAsiaTheme="minorEastAsia"/>
        </w:rPr>
        <w:t>В результате</w:t>
      </w:r>
      <w:r w:rsidRPr="00B004D7">
        <w:rPr>
          <w:rFonts w:eastAsiaTheme="minorEastAsia"/>
        </w:rPr>
        <w:t xml:space="preserve"> </w:t>
      </w:r>
      <w:r w:rsidR="00966A8C" w:rsidRPr="00B004D7">
        <w:rPr>
          <w:rFonts w:eastAsiaTheme="minorEastAsia"/>
        </w:rPr>
        <w:t>откроется окно «Лист согласования» (</w:t>
      </w:r>
      <w:r w:rsidR="00B84E83">
        <w:rPr>
          <w:rFonts w:eastAsiaTheme="minorEastAsia"/>
        </w:rPr>
        <w:fldChar w:fldCharType="begin"/>
      </w:r>
      <w:r w:rsidR="00130B5A">
        <w:rPr>
          <w:rFonts w:eastAsiaTheme="minorEastAsia"/>
        </w:rPr>
        <w:instrText xml:space="preserve"> REF _Ref91153855 \h </w:instrText>
      </w:r>
      <w:r w:rsidR="00B84E83">
        <w:rPr>
          <w:rFonts w:eastAsiaTheme="minorEastAsia"/>
        </w:rPr>
      </w:r>
      <w:r w:rsidR="00B84E83">
        <w:rPr>
          <w:rFonts w:eastAsiaTheme="minorEastAsia"/>
        </w:rPr>
        <w:fldChar w:fldCharType="separate"/>
      </w:r>
      <w:r w:rsidR="00F20ED5" w:rsidRPr="00F160BA">
        <w:t>Рисунок </w:t>
      </w:r>
      <w:r w:rsidR="00F20ED5">
        <w:rPr>
          <w:noProof/>
        </w:rPr>
        <w:t>101</w:t>
      </w:r>
      <w:r w:rsidR="00B84E83">
        <w:rPr>
          <w:rFonts w:eastAsiaTheme="minorEastAsia"/>
        </w:rPr>
        <w:fldChar w:fldCharType="end"/>
      </w:r>
      <w:r w:rsidR="00966A8C" w:rsidRPr="00B004D7">
        <w:rPr>
          <w:rFonts w:eastAsiaTheme="minorEastAsia"/>
        </w:rPr>
        <w:t>).</w:t>
      </w:r>
    </w:p>
    <w:p w14:paraId="4F4A00B9" w14:textId="3492FF7F" w:rsidR="00966A8C" w:rsidRPr="00F160BA" w:rsidRDefault="00E575B5">
      <w:pPr>
        <w:pStyle w:val="aa"/>
      </w:pPr>
      <w:r>
        <w:drawing>
          <wp:inline distT="0" distB="0" distL="0" distR="0" wp14:anchorId="1BD57062" wp14:editId="081D3B12">
            <wp:extent cx="6120130" cy="4061460"/>
            <wp:effectExtent l="0" t="0" r="0" b="0"/>
            <wp:docPr id="2854" name="Рисунок 2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6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A8E79" w14:textId="3804335B" w:rsidR="00966A8C" w:rsidRDefault="00966A8C">
      <w:pPr>
        <w:pStyle w:val="ac"/>
      </w:pPr>
      <w:bookmarkStart w:id="177" w:name="_Ref91153855"/>
      <w:r w:rsidRPr="00F160BA">
        <w:t>Рисунок </w:t>
      </w:r>
      <w:r w:rsidR="00B84E83" w:rsidRPr="00F160BA">
        <w:rPr>
          <w:noProof/>
        </w:rPr>
        <w:fldChar w:fldCharType="begin"/>
      </w:r>
      <w:r w:rsidRPr="00F160BA">
        <w:rPr>
          <w:noProof/>
        </w:rPr>
        <w:instrText xml:space="preserve"> SEQ Рисунок \* ARABIC </w:instrText>
      </w:r>
      <w:r w:rsidR="00B84E83" w:rsidRPr="00F160BA">
        <w:rPr>
          <w:noProof/>
        </w:rPr>
        <w:fldChar w:fldCharType="separate"/>
      </w:r>
      <w:r w:rsidR="00F20ED5">
        <w:rPr>
          <w:noProof/>
        </w:rPr>
        <w:t>101</w:t>
      </w:r>
      <w:r w:rsidR="00B84E83" w:rsidRPr="00F160BA">
        <w:rPr>
          <w:noProof/>
        </w:rPr>
        <w:fldChar w:fldCharType="end"/>
      </w:r>
      <w:bookmarkEnd w:id="177"/>
      <w:r w:rsidRPr="00F160BA">
        <w:t>. Окно «Лист согласования»</w:t>
      </w:r>
    </w:p>
    <w:p w14:paraId="6108ACEB" w14:textId="5F7014F4" w:rsidR="00C91471" w:rsidRPr="00ED0236" w:rsidRDefault="00C91471" w:rsidP="00ED0236">
      <w:pPr>
        <w:pStyle w:val="a4"/>
      </w:pPr>
      <w:r w:rsidRPr="00ED0236">
        <w:lastRenderedPageBreak/>
        <w:t>Дальнейшее формирование листа согласования осуществляется аналогично описанию в п.п. </w:t>
      </w:r>
      <w:r w:rsidRPr="00ED0236">
        <w:fldChar w:fldCharType="begin"/>
      </w:r>
      <w:r w:rsidRPr="00ED0236">
        <w:instrText xml:space="preserve"> REF _Ref147832862 \n \h </w:instrText>
      </w:r>
      <w:r>
        <w:instrText xml:space="preserve"> \* MERGEFORMAT </w:instrText>
      </w:r>
      <w:r w:rsidRPr="00ED0236">
        <w:fldChar w:fldCharType="separate"/>
      </w:r>
      <w:r w:rsidR="00F20ED5">
        <w:t>2.1.2.1</w:t>
      </w:r>
      <w:r w:rsidRPr="00ED0236">
        <w:fldChar w:fldCharType="end"/>
      </w:r>
      <w:r w:rsidRPr="00ED0236">
        <w:t> настоящего руководства пользователя.</w:t>
      </w:r>
    </w:p>
    <w:p w14:paraId="63778920" w14:textId="77777777" w:rsidR="00966A8C" w:rsidRDefault="00966A8C" w:rsidP="00ED0236">
      <w:pPr>
        <w:pStyle w:val="5"/>
      </w:pPr>
      <w:r>
        <w:t xml:space="preserve">Согласование уведомления об отклонении </w:t>
      </w:r>
      <w:r w:rsidR="004A6769">
        <w:t>объявления об отборе</w:t>
      </w:r>
    </w:p>
    <w:p w14:paraId="7BD46B82" w14:textId="43986464" w:rsidR="003830C3" w:rsidRDefault="003830C3">
      <w:pPr>
        <w:pStyle w:val="a4"/>
      </w:pPr>
      <w:r w:rsidRPr="00CF391A">
        <w:rPr>
          <w:b/>
        </w:rPr>
        <w:t>Предусловие</w:t>
      </w:r>
      <w:r w:rsidRPr="00CF391A">
        <w:t>:</w:t>
      </w:r>
      <w:r w:rsidRPr="006011D7">
        <w:t xml:space="preserve"> осуществлен вход с рол</w:t>
      </w:r>
      <w:r>
        <w:t>ью «</w:t>
      </w:r>
      <w:r w:rsidRPr="00701EA8">
        <w:t>Организация отбора получателей субсидий региональным (муниципальным) организатором (</w:t>
      </w:r>
      <w:r>
        <w:t>Согласование</w:t>
      </w:r>
      <w:r w:rsidRPr="00701EA8">
        <w:t>)</w:t>
      </w:r>
      <w:r>
        <w:t>»</w:t>
      </w:r>
      <w:r w:rsidR="005B61B8">
        <w:t>.</w:t>
      </w:r>
    </w:p>
    <w:p w14:paraId="1F2D6718" w14:textId="51942BE0" w:rsidR="00966A8C" w:rsidRDefault="00966A8C">
      <w:pPr>
        <w:pStyle w:val="a4"/>
      </w:pPr>
      <w:r>
        <w:t xml:space="preserve">Для согласования уведомления об отклонении </w:t>
      </w:r>
      <w:r w:rsidR="004A6769">
        <w:t xml:space="preserve">объявления об отборе </w:t>
      </w:r>
      <w:r>
        <w:t xml:space="preserve">необходимо </w:t>
      </w:r>
      <w:r w:rsidR="00E575B5" w:rsidRPr="00F160BA">
        <w:rPr>
          <w:rFonts w:eastAsiaTheme="minorEastAsia"/>
        </w:rPr>
        <w:t>одним нажатием левой кнопки мыши</w:t>
      </w:r>
      <w:r w:rsidR="00E575B5">
        <w:t xml:space="preserve"> </w:t>
      </w:r>
      <w:r>
        <w:t xml:space="preserve">выделить </w:t>
      </w:r>
      <w:r w:rsidRPr="00F160BA">
        <w:rPr>
          <w:rFonts w:eastAsiaTheme="minorEastAsia"/>
        </w:rPr>
        <w:t>соответствующую строку, нажать на кнопку</w:t>
      </w:r>
      <w:r>
        <w:rPr>
          <w:rFonts w:eastAsiaTheme="minorEastAsia"/>
        </w:rPr>
        <w:t xml:space="preserve"> </w:t>
      </w:r>
      <w:r>
        <w:t>«</w:t>
      </w:r>
      <w:r w:rsidRPr="003D70C3">
        <w:t>Уведомление об отклонении</w:t>
      </w:r>
      <w:r>
        <w:t xml:space="preserve">» и выбрать пункт </w:t>
      </w:r>
      <w:r w:rsidRPr="003D70C3">
        <w:rPr>
          <w:i/>
        </w:rPr>
        <w:t>[Согласование уведомления об отклонении]</w:t>
      </w:r>
      <w:r>
        <w:rPr>
          <w:i/>
        </w:rPr>
        <w:t xml:space="preserve"> </w:t>
      </w:r>
      <w:r>
        <w:t>(</w:t>
      </w:r>
      <w:r w:rsidR="00B84E83">
        <w:fldChar w:fldCharType="begin"/>
      </w:r>
      <w:r w:rsidR="00E24F34">
        <w:instrText xml:space="preserve"> REF _Ref91154529 \h </w:instrText>
      </w:r>
      <w:r w:rsidR="00B84E83">
        <w:fldChar w:fldCharType="separate"/>
      </w:r>
      <w:r w:rsidR="00F20ED5">
        <w:t xml:space="preserve">Рисунок </w:t>
      </w:r>
      <w:r w:rsidR="00F20ED5">
        <w:rPr>
          <w:noProof/>
        </w:rPr>
        <w:t>102</w:t>
      </w:r>
      <w:r w:rsidR="00B84E83">
        <w:fldChar w:fldCharType="end"/>
      </w:r>
      <w:r>
        <w:t>).</w:t>
      </w:r>
    </w:p>
    <w:p w14:paraId="2BD8C9C7" w14:textId="3C640B6A" w:rsidR="00966A8C" w:rsidRDefault="00C91471">
      <w:pPr>
        <w:pStyle w:val="aa"/>
      </w:pPr>
      <w:r>
        <w:drawing>
          <wp:inline distT="0" distB="0" distL="0" distR="0" wp14:anchorId="6755C2A4" wp14:editId="6018EF6F">
            <wp:extent cx="6120130" cy="3382645"/>
            <wp:effectExtent l="0" t="0" r="0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82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C1AAC4" w14:textId="6516AF95" w:rsidR="00966A8C" w:rsidRDefault="00966A8C">
      <w:pPr>
        <w:pStyle w:val="ac"/>
      </w:pPr>
      <w:bookmarkStart w:id="178" w:name="_Ref91154529"/>
      <w:r>
        <w:t xml:space="preserve">Рисунок 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102</w:t>
      </w:r>
      <w:r w:rsidR="00B84E83">
        <w:rPr>
          <w:noProof/>
        </w:rPr>
        <w:fldChar w:fldCharType="end"/>
      </w:r>
      <w:bookmarkEnd w:id="178"/>
      <w:r>
        <w:t>. Согласование информации</w:t>
      </w:r>
    </w:p>
    <w:p w14:paraId="3EC0E204" w14:textId="325ACB4F" w:rsidR="00966A8C" w:rsidRDefault="00966A8C">
      <w:pPr>
        <w:pStyle w:val="a4"/>
      </w:pPr>
      <w:r>
        <w:t xml:space="preserve">При необходимости согласующее лицо </w:t>
      </w:r>
      <w:r w:rsidRPr="00232334">
        <w:t>может назначить другое ответственное за согласование лицо согласно описанию в п.п</w:t>
      </w:r>
      <w:r>
        <w:t>. </w:t>
      </w:r>
      <w:r w:rsidR="00E575B5">
        <w:fldChar w:fldCharType="begin"/>
      </w:r>
      <w:r w:rsidR="00E575B5">
        <w:instrText xml:space="preserve"> REF _Ref91151516 \w \h </w:instrText>
      </w:r>
      <w:r w:rsidR="00E575B5">
        <w:fldChar w:fldCharType="separate"/>
      </w:r>
      <w:r w:rsidR="00F20ED5">
        <w:t>2.1.2.1.4</w:t>
      </w:r>
      <w:r w:rsidR="00E575B5">
        <w:fldChar w:fldCharType="end"/>
      </w:r>
      <w:r>
        <w:t> </w:t>
      </w:r>
      <w:r w:rsidRPr="00232334">
        <w:t>настоящего руководства пользователя.</w:t>
      </w:r>
    </w:p>
    <w:p w14:paraId="08AB91DE" w14:textId="2DC3BA17" w:rsidR="00966A8C" w:rsidRPr="00232334" w:rsidRDefault="00966A8C">
      <w:pPr>
        <w:pStyle w:val="a4"/>
      </w:pPr>
      <w:r w:rsidRPr="00232334">
        <w:t>В открывшемся окне «Лист согласования» необходимо нажать на кнопку «Согласовано» (</w:t>
      </w:r>
      <w:r w:rsidR="00B84E83">
        <w:fldChar w:fldCharType="begin"/>
      </w:r>
      <w:r w:rsidR="00E24F34">
        <w:instrText xml:space="preserve"> REF _Ref91154532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103</w:t>
      </w:r>
      <w:r w:rsidR="00B84E83">
        <w:fldChar w:fldCharType="end"/>
      </w:r>
      <w:r w:rsidRPr="00232334">
        <w:t>).</w:t>
      </w:r>
    </w:p>
    <w:p w14:paraId="3907A008" w14:textId="48C6CBB0" w:rsidR="00966A8C" w:rsidRDefault="00C91471">
      <w:pPr>
        <w:pStyle w:val="aa"/>
      </w:pPr>
      <w:r>
        <w:lastRenderedPageBreak/>
        <w:drawing>
          <wp:inline distT="0" distB="0" distL="0" distR="0" wp14:anchorId="4D8BDE63" wp14:editId="09DF4E8A">
            <wp:extent cx="6120130" cy="4088765"/>
            <wp:effectExtent l="0" t="0" r="0" b="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8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931717" w14:textId="0D80F5C8" w:rsidR="00966A8C" w:rsidRPr="00232334" w:rsidRDefault="00966A8C">
      <w:pPr>
        <w:pStyle w:val="ac"/>
      </w:pPr>
      <w:bookmarkStart w:id="179" w:name="_Ref91154532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103</w:t>
      </w:r>
      <w:r w:rsidR="00B84E83">
        <w:rPr>
          <w:noProof/>
        </w:rPr>
        <w:fldChar w:fldCharType="end"/>
      </w:r>
      <w:bookmarkEnd w:id="179"/>
      <w:r>
        <w:t>. Согласование документа</w:t>
      </w:r>
    </w:p>
    <w:p w14:paraId="49E9B26F" w14:textId="38260761" w:rsidR="00966A8C" w:rsidRDefault="00966A8C">
      <w:pPr>
        <w:pStyle w:val="a4"/>
      </w:pPr>
      <w:r w:rsidRPr="00232334">
        <w:t>В окне «</w:t>
      </w:r>
      <w:r>
        <w:t>Ввод комментария</w:t>
      </w:r>
      <w:r w:rsidRPr="00232334">
        <w:t xml:space="preserve">» </w:t>
      </w:r>
      <w:r w:rsidR="00C91471">
        <w:t xml:space="preserve">при необходимости </w:t>
      </w:r>
      <w:r w:rsidRPr="00232334">
        <w:t>заполнить поле «Комментарий» и нажать на кнопку «</w:t>
      </w:r>
      <w:r>
        <w:t>Применить</w:t>
      </w:r>
      <w:r w:rsidRPr="00232334">
        <w:t xml:space="preserve">» </w:t>
      </w:r>
      <w:r>
        <w:t>(</w:t>
      </w:r>
      <w:r w:rsidR="00B84E83">
        <w:fldChar w:fldCharType="begin"/>
      </w:r>
      <w:r w:rsidR="00566090">
        <w:instrText xml:space="preserve"> REF _Ref91155154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104</w:t>
      </w:r>
      <w:r w:rsidR="00B84E83">
        <w:fldChar w:fldCharType="end"/>
      </w:r>
      <w:r>
        <w:t>).</w:t>
      </w:r>
    </w:p>
    <w:p w14:paraId="256F2784" w14:textId="77777777" w:rsidR="00966A8C" w:rsidRDefault="00966A8C">
      <w:pPr>
        <w:pStyle w:val="aa"/>
      </w:pPr>
      <w:r>
        <w:drawing>
          <wp:inline distT="0" distB="0" distL="0" distR="0" wp14:anchorId="237274F5" wp14:editId="78FDA315">
            <wp:extent cx="3800000" cy="800000"/>
            <wp:effectExtent l="0" t="0" r="0" b="635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0000" cy="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4BA89A" w14:textId="25F5D368" w:rsidR="00966A8C" w:rsidRDefault="00966A8C">
      <w:pPr>
        <w:pStyle w:val="ac"/>
      </w:pPr>
      <w:bookmarkStart w:id="180" w:name="_Ref91155154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104</w:t>
      </w:r>
      <w:r w:rsidR="00B84E83">
        <w:rPr>
          <w:noProof/>
        </w:rPr>
        <w:fldChar w:fldCharType="end"/>
      </w:r>
      <w:bookmarkEnd w:id="180"/>
      <w:r>
        <w:t>. Окно «Ввод комментария»</w:t>
      </w:r>
    </w:p>
    <w:p w14:paraId="558FF7E2" w14:textId="5FB1FD80" w:rsidR="00966A8C" w:rsidRDefault="00966A8C">
      <w:pPr>
        <w:pStyle w:val="a4"/>
      </w:pPr>
      <w:r w:rsidRPr="00232334">
        <w:t xml:space="preserve">В результате статус соответствующей строки в графе </w:t>
      </w:r>
      <w:r>
        <w:t>«Статус</w:t>
      </w:r>
      <w:r w:rsidRPr="00232334">
        <w:t>» изменится на «Согласовано»</w:t>
      </w:r>
      <w:r>
        <w:t xml:space="preserve"> (</w:t>
      </w:r>
      <w:r w:rsidR="00B84E83">
        <w:fldChar w:fldCharType="begin"/>
      </w:r>
      <w:r w:rsidR="00566090">
        <w:instrText xml:space="preserve"> REF _Ref91155159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105</w:t>
      </w:r>
      <w:r w:rsidR="00B84E83">
        <w:fldChar w:fldCharType="end"/>
      </w:r>
      <w:r>
        <w:t>)</w:t>
      </w:r>
      <w:r w:rsidRPr="00232334">
        <w:t>.</w:t>
      </w:r>
    </w:p>
    <w:p w14:paraId="0F256E13" w14:textId="4A56F9CE" w:rsidR="00966A8C" w:rsidRPr="004F2DC1" w:rsidRDefault="00C91471">
      <w:pPr>
        <w:pStyle w:val="aa"/>
        <w:rPr>
          <w:b/>
        </w:rPr>
      </w:pPr>
      <w:r>
        <w:lastRenderedPageBreak/>
        <w:drawing>
          <wp:inline distT="0" distB="0" distL="0" distR="0" wp14:anchorId="356652CB" wp14:editId="3182FA75">
            <wp:extent cx="6120130" cy="3370580"/>
            <wp:effectExtent l="0" t="0" r="0" b="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7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C81A1" w14:textId="05BA39AB" w:rsidR="00966A8C" w:rsidRPr="00232334" w:rsidRDefault="00966A8C">
      <w:pPr>
        <w:pStyle w:val="ac"/>
      </w:pPr>
      <w:bookmarkStart w:id="181" w:name="_Ref91155159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105</w:t>
      </w:r>
      <w:r w:rsidR="00B84E83">
        <w:rPr>
          <w:noProof/>
        </w:rPr>
        <w:fldChar w:fldCharType="end"/>
      </w:r>
      <w:bookmarkEnd w:id="181"/>
      <w:r>
        <w:t>. Строка со статусом «Согласовано»</w:t>
      </w:r>
    </w:p>
    <w:p w14:paraId="5705D634" w14:textId="1E5ACEFA" w:rsidR="00966A8C" w:rsidRDefault="00966A8C">
      <w:pPr>
        <w:pStyle w:val="a4"/>
      </w:pPr>
      <w:r w:rsidRPr="00232334">
        <w:t xml:space="preserve">Для отказа в согласовании </w:t>
      </w:r>
      <w:r>
        <w:t xml:space="preserve">уведомления об отклонении </w:t>
      </w:r>
      <w:r w:rsidR="00CC2DF5">
        <w:t>объявления об отборе</w:t>
      </w:r>
      <w:r w:rsidR="00CC2DF5" w:rsidRPr="00232334">
        <w:t xml:space="preserve"> </w:t>
      </w:r>
      <w:r w:rsidRPr="00232334">
        <w:t xml:space="preserve">необходимо </w:t>
      </w:r>
      <w:r w:rsidR="00C91471" w:rsidRPr="00232334">
        <w:t>од</w:t>
      </w:r>
      <w:r w:rsidR="00C91471">
        <w:t>ним нажатием левой кнопки мыши</w:t>
      </w:r>
      <w:r w:rsidR="00C91471" w:rsidRPr="00232334">
        <w:t xml:space="preserve"> </w:t>
      </w:r>
      <w:r w:rsidRPr="00232334">
        <w:t>выделить соответствующую строку</w:t>
      </w:r>
      <w:r>
        <w:t>,</w:t>
      </w:r>
      <w:r w:rsidRPr="00232334">
        <w:t xml:space="preserve"> нажать на кнопку </w:t>
      </w:r>
      <w:r>
        <w:t>«</w:t>
      </w:r>
      <w:r w:rsidRPr="003D70C3">
        <w:t>Уведомление об отклонении</w:t>
      </w:r>
      <w:r>
        <w:t xml:space="preserve">» и выбрать пункт </w:t>
      </w:r>
      <w:r w:rsidRPr="003D70C3">
        <w:rPr>
          <w:i/>
        </w:rPr>
        <w:t>[Согласование уведомления об отклонении]</w:t>
      </w:r>
      <w:r>
        <w:rPr>
          <w:i/>
        </w:rPr>
        <w:t xml:space="preserve"> </w:t>
      </w:r>
      <w:r w:rsidRPr="00232334">
        <w:t>(</w:t>
      </w:r>
      <w:r w:rsidR="00B84E83">
        <w:fldChar w:fldCharType="begin"/>
      </w:r>
      <w:r w:rsidR="00566090">
        <w:instrText xml:space="preserve"> REF _Ref91155165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106</w:t>
      </w:r>
      <w:r w:rsidR="00B84E83">
        <w:fldChar w:fldCharType="end"/>
      </w:r>
      <w:r w:rsidRPr="00232334">
        <w:t>).</w:t>
      </w:r>
    </w:p>
    <w:p w14:paraId="15F76521" w14:textId="1CC31B33" w:rsidR="00966A8C" w:rsidRPr="00232334" w:rsidRDefault="00C91471">
      <w:pPr>
        <w:pStyle w:val="aa"/>
      </w:pPr>
      <w:r>
        <w:drawing>
          <wp:inline distT="0" distB="0" distL="0" distR="0" wp14:anchorId="707B6059" wp14:editId="482C241A">
            <wp:extent cx="6120130" cy="3382645"/>
            <wp:effectExtent l="0" t="0" r="0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82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F6D77" w14:textId="03F726DB" w:rsidR="00966A8C" w:rsidRDefault="00966A8C">
      <w:pPr>
        <w:pStyle w:val="ac"/>
      </w:pPr>
      <w:bookmarkStart w:id="182" w:name="_Ref91155165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106</w:t>
      </w:r>
      <w:r w:rsidR="00B84E83">
        <w:rPr>
          <w:noProof/>
        </w:rPr>
        <w:fldChar w:fldCharType="end"/>
      </w:r>
      <w:bookmarkEnd w:id="182"/>
      <w:r>
        <w:t>. Отказ в согласовании</w:t>
      </w:r>
    </w:p>
    <w:p w14:paraId="52475D33" w14:textId="3B9A634B" w:rsidR="00966A8C" w:rsidRDefault="00966A8C">
      <w:pPr>
        <w:pStyle w:val="a4"/>
      </w:pPr>
      <w:r w:rsidRPr="00232334">
        <w:lastRenderedPageBreak/>
        <w:t>При необходимости согласующее лицо может назначить другое ответственное за согласование лицо согласно описанию в п.п. </w:t>
      </w:r>
      <w:r w:rsidR="00E575B5">
        <w:fldChar w:fldCharType="begin"/>
      </w:r>
      <w:r w:rsidR="00E575B5">
        <w:instrText xml:space="preserve"> REF _Ref91151516 \w \h </w:instrText>
      </w:r>
      <w:r w:rsidR="00E575B5">
        <w:fldChar w:fldCharType="separate"/>
      </w:r>
      <w:r w:rsidR="00F20ED5">
        <w:t>2.1.2.1.4</w:t>
      </w:r>
      <w:r w:rsidR="00E575B5">
        <w:fldChar w:fldCharType="end"/>
      </w:r>
      <w:r>
        <w:t> </w:t>
      </w:r>
      <w:r w:rsidRPr="00232334">
        <w:t>настоящего руководства пользователя.</w:t>
      </w:r>
    </w:p>
    <w:p w14:paraId="16CF47BE" w14:textId="3CB1471E" w:rsidR="00966A8C" w:rsidRDefault="00966A8C">
      <w:pPr>
        <w:pStyle w:val="a4"/>
      </w:pPr>
      <w:r w:rsidRPr="00232334">
        <w:t xml:space="preserve">В открывшемся окне «Лист согласования» необходимо нажать на кнопку «Не </w:t>
      </w:r>
      <w:r>
        <w:t>согласовано</w:t>
      </w:r>
      <w:r w:rsidRPr="00232334">
        <w:t>» (</w:t>
      </w:r>
      <w:r w:rsidR="00B84E83">
        <w:fldChar w:fldCharType="begin"/>
      </w:r>
      <w:r w:rsidR="00566090">
        <w:instrText xml:space="preserve"> REF _Ref91155172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107</w:t>
      </w:r>
      <w:r w:rsidR="00B84E83">
        <w:fldChar w:fldCharType="end"/>
      </w:r>
      <w:r w:rsidRPr="00232334">
        <w:t>).</w:t>
      </w:r>
    </w:p>
    <w:p w14:paraId="2900122D" w14:textId="78022708" w:rsidR="00966A8C" w:rsidRPr="00232334" w:rsidRDefault="00907FE6">
      <w:pPr>
        <w:pStyle w:val="aa"/>
      </w:pPr>
      <w:r>
        <w:drawing>
          <wp:inline distT="0" distB="0" distL="0" distR="0" wp14:anchorId="6B81AC49" wp14:editId="68BB4EF9">
            <wp:extent cx="6120130" cy="4088765"/>
            <wp:effectExtent l="0" t="0" r="0" b="6985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8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Del="00907FE6">
        <w:t xml:space="preserve"> </w:t>
      </w:r>
    </w:p>
    <w:p w14:paraId="02C60D23" w14:textId="05A055A5" w:rsidR="00966A8C" w:rsidRPr="00232334" w:rsidRDefault="00966A8C">
      <w:pPr>
        <w:pStyle w:val="ac"/>
      </w:pPr>
      <w:bookmarkStart w:id="183" w:name="_Ref91155172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107</w:t>
      </w:r>
      <w:r w:rsidR="00B84E83">
        <w:rPr>
          <w:noProof/>
        </w:rPr>
        <w:fldChar w:fldCharType="end"/>
      </w:r>
      <w:bookmarkEnd w:id="183"/>
      <w:r>
        <w:t>. Лист согласования</w:t>
      </w:r>
    </w:p>
    <w:p w14:paraId="02F2A174" w14:textId="3C0E1EF5" w:rsidR="00966A8C" w:rsidRPr="00232334" w:rsidRDefault="00966A8C">
      <w:pPr>
        <w:pStyle w:val="a4"/>
      </w:pPr>
      <w:r w:rsidRPr="00232334">
        <w:t>В окне «</w:t>
      </w:r>
      <w:r>
        <w:t>Ввод комментария</w:t>
      </w:r>
      <w:r w:rsidRPr="00232334">
        <w:t>» необходимо заполнить поле «Комментарий» и нажать на кнопку «</w:t>
      </w:r>
      <w:r>
        <w:t>Применить</w:t>
      </w:r>
      <w:r w:rsidRPr="00232334">
        <w:t>» (</w:t>
      </w:r>
      <w:r w:rsidR="00B84E83">
        <w:fldChar w:fldCharType="begin"/>
      </w:r>
      <w:r w:rsidR="00566090">
        <w:instrText xml:space="preserve"> REF _Ref91155178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108</w:t>
      </w:r>
      <w:r w:rsidR="00B84E83">
        <w:fldChar w:fldCharType="end"/>
      </w:r>
      <w:r w:rsidRPr="00232334">
        <w:t>).</w:t>
      </w:r>
    </w:p>
    <w:p w14:paraId="3128994A" w14:textId="77777777" w:rsidR="00966A8C" w:rsidRPr="00232334" w:rsidRDefault="00966A8C">
      <w:pPr>
        <w:pStyle w:val="aa"/>
      </w:pPr>
      <w:r>
        <w:drawing>
          <wp:inline distT="0" distB="0" distL="0" distR="0" wp14:anchorId="567656A5" wp14:editId="14E6E364">
            <wp:extent cx="3800000" cy="828571"/>
            <wp:effectExtent l="0" t="0" r="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0000" cy="8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8D748E" w14:textId="04C65F2B" w:rsidR="00966A8C" w:rsidRDefault="00966A8C">
      <w:pPr>
        <w:pStyle w:val="ac"/>
      </w:pPr>
      <w:bookmarkStart w:id="184" w:name="_Ref91155178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108</w:t>
      </w:r>
      <w:r w:rsidR="00B84E83">
        <w:rPr>
          <w:noProof/>
        </w:rPr>
        <w:fldChar w:fldCharType="end"/>
      </w:r>
      <w:bookmarkEnd w:id="184"/>
      <w:r>
        <w:t xml:space="preserve">. Окно </w:t>
      </w:r>
      <w:r w:rsidRPr="00232334">
        <w:t>«</w:t>
      </w:r>
      <w:r>
        <w:t>Ввод комментария</w:t>
      </w:r>
      <w:r w:rsidRPr="00232334">
        <w:t>»</w:t>
      </w:r>
    </w:p>
    <w:p w14:paraId="36BD6B7D" w14:textId="77777777" w:rsidR="00966A8C" w:rsidRPr="00232334" w:rsidRDefault="00966A8C">
      <w:pPr>
        <w:pStyle w:val="a4"/>
      </w:pPr>
      <w:r w:rsidRPr="00232334">
        <w:rPr>
          <w:b/>
        </w:rPr>
        <w:t>Важно!</w:t>
      </w:r>
      <w:r w:rsidRPr="00232334">
        <w:t xml:space="preserve"> Поле «Комментарий» обязательно для заполнения.</w:t>
      </w:r>
    </w:p>
    <w:p w14:paraId="1BD176A6" w14:textId="5FA29F04" w:rsidR="00966A8C" w:rsidRDefault="00966A8C">
      <w:pPr>
        <w:pStyle w:val="a4"/>
      </w:pPr>
      <w:r w:rsidRPr="00232334">
        <w:t xml:space="preserve">В результате статус соответствующей строки в графе </w:t>
      </w:r>
      <w:r>
        <w:t>«Статус</w:t>
      </w:r>
      <w:r w:rsidRPr="00232334">
        <w:t>» изменится на «Не согласовано»</w:t>
      </w:r>
      <w:r>
        <w:t xml:space="preserve"> (</w:t>
      </w:r>
      <w:r w:rsidR="00B84E83">
        <w:fldChar w:fldCharType="begin"/>
      </w:r>
      <w:r w:rsidR="00566090">
        <w:instrText xml:space="preserve"> REF _Ref91155183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109</w:t>
      </w:r>
      <w:r w:rsidR="00B84E83">
        <w:fldChar w:fldCharType="end"/>
      </w:r>
      <w:r>
        <w:t>)</w:t>
      </w:r>
      <w:r w:rsidRPr="00232334">
        <w:t>.</w:t>
      </w:r>
    </w:p>
    <w:p w14:paraId="4DC188C8" w14:textId="7CBB4DBE" w:rsidR="00966A8C" w:rsidRDefault="00907FE6">
      <w:pPr>
        <w:pStyle w:val="aa"/>
      </w:pPr>
      <w:r>
        <w:lastRenderedPageBreak/>
        <w:drawing>
          <wp:inline distT="0" distB="0" distL="0" distR="0" wp14:anchorId="78AE38EF" wp14:editId="4ECB1F36">
            <wp:extent cx="6120130" cy="3370580"/>
            <wp:effectExtent l="0" t="0" r="0" b="1270"/>
            <wp:docPr id="2816" name="Рисунок 2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7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Del="00907FE6">
        <w:t xml:space="preserve"> </w:t>
      </w:r>
    </w:p>
    <w:p w14:paraId="14A94FA1" w14:textId="38A26471" w:rsidR="00966A8C" w:rsidRPr="00232334" w:rsidRDefault="00966A8C">
      <w:pPr>
        <w:pStyle w:val="ac"/>
      </w:pPr>
      <w:bookmarkStart w:id="185" w:name="_Ref91155183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109</w:t>
      </w:r>
      <w:r w:rsidR="00B84E83">
        <w:rPr>
          <w:noProof/>
        </w:rPr>
        <w:fldChar w:fldCharType="end"/>
      </w:r>
      <w:bookmarkEnd w:id="185"/>
      <w:r>
        <w:t>. Строка со статусом «Не согласовано»</w:t>
      </w:r>
    </w:p>
    <w:p w14:paraId="3E608757" w14:textId="77777777" w:rsidR="00966A8C" w:rsidRDefault="00966A8C" w:rsidP="00ED0236">
      <w:pPr>
        <w:pStyle w:val="5"/>
      </w:pPr>
      <w:r>
        <w:t xml:space="preserve">Утверждение уведомления об отклонении </w:t>
      </w:r>
      <w:r w:rsidR="004A6769">
        <w:t>объявления об отборе</w:t>
      </w:r>
    </w:p>
    <w:p w14:paraId="1834E2C2" w14:textId="5461D267" w:rsidR="00966A8C" w:rsidRPr="00232334" w:rsidRDefault="00966A8C" w:rsidP="00966A8C">
      <w:pPr>
        <w:pStyle w:val="a4"/>
      </w:pPr>
      <w:r w:rsidRPr="00232334">
        <w:t xml:space="preserve">Для утверждения </w:t>
      </w:r>
      <w:r>
        <w:t>информации</w:t>
      </w:r>
      <w:r w:rsidRPr="00232334">
        <w:t xml:space="preserve"> необходимо одним нажатием левой кнопки мыши выделить соответствующую строку, нажать </w:t>
      </w:r>
      <w:r>
        <w:t xml:space="preserve">на </w:t>
      </w:r>
      <w:r w:rsidRPr="00232334">
        <w:t xml:space="preserve">кнопку </w:t>
      </w:r>
      <w:r>
        <w:t>«Уведомление об отклонении</w:t>
      </w:r>
      <w:r w:rsidRPr="00232334">
        <w:t xml:space="preserve">» и выбрать пункт </w:t>
      </w:r>
      <w:r w:rsidRPr="00232334">
        <w:rPr>
          <w:i/>
        </w:rPr>
        <w:t>[Согласование</w:t>
      </w:r>
      <w:r>
        <w:rPr>
          <w:i/>
        </w:rPr>
        <w:t xml:space="preserve"> уведомлений об отклонении</w:t>
      </w:r>
      <w:r w:rsidRPr="00232334">
        <w:rPr>
          <w:i/>
        </w:rPr>
        <w:t>]</w:t>
      </w:r>
      <w:r w:rsidRPr="00232334">
        <w:t xml:space="preserve"> (</w:t>
      </w:r>
      <w:r w:rsidR="00B84E83">
        <w:fldChar w:fldCharType="begin"/>
      </w:r>
      <w:r w:rsidR="00566090">
        <w:instrText xml:space="preserve"> REF _Ref91155191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110</w:t>
      </w:r>
      <w:r w:rsidR="00B84E83">
        <w:fldChar w:fldCharType="end"/>
      </w:r>
      <w:r w:rsidRPr="00232334">
        <w:t>).</w:t>
      </w:r>
    </w:p>
    <w:p w14:paraId="3FEBF143" w14:textId="47D18B50" w:rsidR="00966A8C" w:rsidRPr="00232334" w:rsidRDefault="00907FE6" w:rsidP="00966A8C">
      <w:pPr>
        <w:pStyle w:val="aa"/>
      </w:pPr>
      <w:r>
        <w:lastRenderedPageBreak/>
        <w:drawing>
          <wp:inline distT="0" distB="0" distL="0" distR="0" wp14:anchorId="0CEA762E" wp14:editId="19C46914">
            <wp:extent cx="6120130" cy="3370580"/>
            <wp:effectExtent l="0" t="0" r="0" b="1270"/>
            <wp:docPr id="2817" name="Рисунок 2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7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Del="00907FE6">
        <w:t xml:space="preserve"> </w:t>
      </w:r>
    </w:p>
    <w:p w14:paraId="59936770" w14:textId="4CDA6A5B" w:rsidR="00966A8C" w:rsidRDefault="00966A8C" w:rsidP="00966A8C">
      <w:pPr>
        <w:pStyle w:val="ac"/>
      </w:pPr>
      <w:bookmarkStart w:id="186" w:name="_Ref91155191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110</w:t>
      </w:r>
      <w:r w:rsidR="00B84E83">
        <w:rPr>
          <w:noProof/>
        </w:rPr>
        <w:fldChar w:fldCharType="end"/>
      </w:r>
      <w:bookmarkEnd w:id="186"/>
      <w:r>
        <w:t>. Утверждение информации</w:t>
      </w:r>
    </w:p>
    <w:p w14:paraId="06F41433" w14:textId="0F53E89F" w:rsidR="00966A8C" w:rsidRPr="003C2466" w:rsidRDefault="00966A8C" w:rsidP="00966A8C">
      <w:pPr>
        <w:pStyle w:val="a4"/>
      </w:pPr>
      <w:r w:rsidRPr="003C2466">
        <w:t>В открывшемся окне «Лист согласования» необходимо нажать на кнопку «Утверждено» (</w:t>
      </w:r>
      <w:r w:rsidR="00B84E83">
        <w:fldChar w:fldCharType="begin"/>
      </w:r>
      <w:r w:rsidR="00566090">
        <w:instrText xml:space="preserve"> REF _Ref91155199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111</w:t>
      </w:r>
      <w:r w:rsidR="00B84E83">
        <w:fldChar w:fldCharType="end"/>
      </w:r>
      <w:r w:rsidR="00566090">
        <w:t>).</w:t>
      </w:r>
    </w:p>
    <w:p w14:paraId="5CB79A34" w14:textId="210FCCC4" w:rsidR="00966A8C" w:rsidRPr="00232334" w:rsidRDefault="00907FE6" w:rsidP="00966A8C">
      <w:pPr>
        <w:pStyle w:val="aa"/>
      </w:pPr>
      <w:r>
        <w:drawing>
          <wp:inline distT="0" distB="0" distL="0" distR="0" wp14:anchorId="6C66C23B" wp14:editId="3D3653CF">
            <wp:extent cx="6120130" cy="4077335"/>
            <wp:effectExtent l="0" t="0" r="0" b="0"/>
            <wp:docPr id="2818" name="Рисунок 2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7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Del="00907FE6">
        <w:t xml:space="preserve"> </w:t>
      </w:r>
    </w:p>
    <w:p w14:paraId="0AA3A724" w14:textId="0FADA661" w:rsidR="00966A8C" w:rsidRDefault="00966A8C" w:rsidP="00966A8C">
      <w:pPr>
        <w:pStyle w:val="ac"/>
        <w:keepLines/>
      </w:pPr>
      <w:bookmarkStart w:id="187" w:name="_Ref91155199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111</w:t>
      </w:r>
      <w:r w:rsidR="00B84E83">
        <w:rPr>
          <w:noProof/>
        </w:rPr>
        <w:fldChar w:fldCharType="end"/>
      </w:r>
      <w:bookmarkEnd w:id="187"/>
      <w:r>
        <w:t>. Окно «Лист согласования»</w:t>
      </w:r>
    </w:p>
    <w:p w14:paraId="434FD948" w14:textId="27C4101B" w:rsidR="00966A8C" w:rsidRDefault="00966A8C" w:rsidP="00966A8C">
      <w:pPr>
        <w:pStyle w:val="a4"/>
      </w:pPr>
      <w:r w:rsidRPr="00232334">
        <w:lastRenderedPageBreak/>
        <w:t>В окне «</w:t>
      </w:r>
      <w:r>
        <w:t>Ввод комментария</w:t>
      </w:r>
      <w:r w:rsidRPr="00232334">
        <w:t xml:space="preserve">» </w:t>
      </w:r>
      <w:r w:rsidR="00907FE6">
        <w:t>при необходимости</w:t>
      </w:r>
      <w:r w:rsidR="00907FE6" w:rsidRPr="00232334">
        <w:t xml:space="preserve"> </w:t>
      </w:r>
      <w:r w:rsidRPr="00232334">
        <w:t>заполнить поле «Комментарий» и нажать на кнопку «</w:t>
      </w:r>
      <w:r>
        <w:t>Применить</w:t>
      </w:r>
      <w:r w:rsidRPr="00232334">
        <w:t>»</w:t>
      </w:r>
      <w:r>
        <w:t xml:space="preserve"> (</w:t>
      </w:r>
      <w:r w:rsidR="00B84E83">
        <w:fldChar w:fldCharType="begin"/>
      </w:r>
      <w:r w:rsidR="00566090">
        <w:instrText xml:space="preserve"> REF _Ref91155210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112</w:t>
      </w:r>
      <w:r w:rsidR="00B84E83">
        <w:fldChar w:fldCharType="end"/>
      </w:r>
      <w:r>
        <w:t>).</w:t>
      </w:r>
    </w:p>
    <w:p w14:paraId="694F8AC0" w14:textId="77777777" w:rsidR="00966A8C" w:rsidRDefault="00966A8C" w:rsidP="00966A8C">
      <w:pPr>
        <w:pStyle w:val="aa"/>
      </w:pPr>
      <w:r>
        <w:drawing>
          <wp:inline distT="0" distB="0" distL="0" distR="0" wp14:anchorId="450241AA" wp14:editId="029DEF7A">
            <wp:extent cx="3800000" cy="1447619"/>
            <wp:effectExtent l="0" t="0" r="0" b="635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0000" cy="14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AE1A9" w14:textId="5B12F275" w:rsidR="00966A8C" w:rsidRDefault="00966A8C" w:rsidP="00966A8C">
      <w:pPr>
        <w:pStyle w:val="ac"/>
        <w:keepLines/>
      </w:pPr>
      <w:bookmarkStart w:id="188" w:name="_Ref91155210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112</w:t>
      </w:r>
      <w:r w:rsidR="00B84E83">
        <w:rPr>
          <w:noProof/>
        </w:rPr>
        <w:fldChar w:fldCharType="end"/>
      </w:r>
      <w:bookmarkEnd w:id="188"/>
      <w:r>
        <w:t>. Окно «Ввод комментария»</w:t>
      </w:r>
    </w:p>
    <w:p w14:paraId="09FFD82E" w14:textId="00EC61C7" w:rsidR="000D4412" w:rsidRDefault="000D4412" w:rsidP="00966A8C">
      <w:pPr>
        <w:pStyle w:val="a4"/>
      </w:pPr>
      <w:r>
        <w:t>В результате статус строки в реестре изменится на «Отозвано</w:t>
      </w:r>
      <w:r w:rsidR="00907FE6">
        <w:t>» (</w:t>
      </w:r>
      <w:r w:rsidR="00907FE6">
        <w:fldChar w:fldCharType="begin"/>
      </w:r>
      <w:r w:rsidR="00907FE6">
        <w:instrText xml:space="preserve"> REF _Ref147833221 \h </w:instrText>
      </w:r>
      <w:r w:rsidR="00907FE6">
        <w:fldChar w:fldCharType="separate"/>
      </w:r>
      <w:r w:rsidR="00F20ED5">
        <w:t>Рисунок </w:t>
      </w:r>
      <w:r w:rsidR="00F20ED5">
        <w:rPr>
          <w:noProof/>
        </w:rPr>
        <w:t>113</w:t>
      </w:r>
      <w:r w:rsidR="00907FE6">
        <w:fldChar w:fldCharType="end"/>
      </w:r>
      <w:r w:rsidR="00907FE6">
        <w:t>).</w:t>
      </w:r>
    </w:p>
    <w:p w14:paraId="371510A3" w14:textId="77777777" w:rsidR="00907FE6" w:rsidRPr="00232334" w:rsidRDefault="00907FE6" w:rsidP="00907FE6">
      <w:pPr>
        <w:pStyle w:val="aa"/>
      </w:pPr>
      <w:r>
        <w:drawing>
          <wp:inline distT="0" distB="0" distL="0" distR="0" wp14:anchorId="7FF8D131" wp14:editId="077E35A6">
            <wp:extent cx="6120130" cy="3364230"/>
            <wp:effectExtent l="0" t="0" r="0" b="0"/>
            <wp:docPr id="2820" name="Рисунок 2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64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2C1255" w14:textId="0D463BF8" w:rsidR="00907FE6" w:rsidRDefault="00907FE6" w:rsidP="00907FE6">
      <w:pPr>
        <w:pStyle w:val="ac"/>
      </w:pPr>
      <w:bookmarkStart w:id="189" w:name="_Ref147833221"/>
      <w:r>
        <w:t>Рисунок </w:t>
      </w:r>
      <w:fldSimple w:instr=" SEQ Рисунок \* ARABIC ">
        <w:r w:rsidR="00F20ED5">
          <w:rPr>
            <w:noProof/>
          </w:rPr>
          <w:t>113</w:t>
        </w:r>
      </w:fldSimple>
      <w:bookmarkEnd w:id="189"/>
      <w:r>
        <w:t>. Строка со статусом «Отозвано»</w:t>
      </w:r>
    </w:p>
    <w:p w14:paraId="0995EDC2" w14:textId="7D750FFE" w:rsidR="00966A8C" w:rsidRPr="00232334" w:rsidRDefault="00966A8C" w:rsidP="00966A8C">
      <w:pPr>
        <w:pStyle w:val="a4"/>
      </w:pPr>
      <w:r w:rsidRPr="00232334">
        <w:t xml:space="preserve">Для отказа в </w:t>
      </w:r>
      <w:r>
        <w:t>утверждении информации</w:t>
      </w:r>
      <w:r w:rsidRPr="00232334">
        <w:t xml:space="preserve"> необходимо </w:t>
      </w:r>
      <w:r w:rsidR="00E575B5" w:rsidRPr="00232334">
        <w:t>од</w:t>
      </w:r>
      <w:r w:rsidR="00E575B5">
        <w:t>ним нажатием левой кнопки мыши</w:t>
      </w:r>
      <w:r w:rsidR="00E575B5" w:rsidRPr="00232334">
        <w:t xml:space="preserve"> </w:t>
      </w:r>
      <w:r w:rsidRPr="00232334">
        <w:t>выделить соответствующую строку</w:t>
      </w:r>
      <w:r>
        <w:t>,</w:t>
      </w:r>
      <w:r w:rsidRPr="00232334">
        <w:t xml:space="preserve"> </w:t>
      </w:r>
      <w:r w:rsidR="00E575B5">
        <w:t xml:space="preserve">нажать на кнопку </w:t>
      </w:r>
      <w:r>
        <w:t>«Уведомление об отклонении</w:t>
      </w:r>
      <w:r w:rsidRPr="00232334">
        <w:t xml:space="preserve">» и выбрать пункт </w:t>
      </w:r>
      <w:r w:rsidRPr="00232334">
        <w:rPr>
          <w:i/>
        </w:rPr>
        <w:t>[Согласование</w:t>
      </w:r>
      <w:r>
        <w:rPr>
          <w:i/>
        </w:rPr>
        <w:t xml:space="preserve"> уведомлений об отклонении</w:t>
      </w:r>
      <w:r w:rsidRPr="00232334">
        <w:rPr>
          <w:i/>
        </w:rPr>
        <w:t>]</w:t>
      </w:r>
      <w:r w:rsidRPr="00232334">
        <w:t xml:space="preserve"> (</w:t>
      </w:r>
      <w:r w:rsidR="00B84E83">
        <w:fldChar w:fldCharType="begin"/>
      </w:r>
      <w:r w:rsidR="00566090">
        <w:instrText xml:space="preserve"> REF _Ref91155228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114</w:t>
      </w:r>
      <w:r w:rsidR="00B84E83">
        <w:fldChar w:fldCharType="end"/>
      </w:r>
      <w:r w:rsidRPr="00232334">
        <w:t>).</w:t>
      </w:r>
    </w:p>
    <w:p w14:paraId="57CEE219" w14:textId="0EF38B32" w:rsidR="00966A8C" w:rsidRPr="00232334" w:rsidRDefault="00907FE6" w:rsidP="00966A8C">
      <w:pPr>
        <w:pStyle w:val="aa"/>
      </w:pPr>
      <w:r>
        <w:lastRenderedPageBreak/>
        <w:drawing>
          <wp:inline distT="0" distB="0" distL="0" distR="0" wp14:anchorId="0FDCDAA1" wp14:editId="26BC043E">
            <wp:extent cx="6120130" cy="3370580"/>
            <wp:effectExtent l="0" t="0" r="0" b="0"/>
            <wp:docPr id="2821" name="Рисунок 2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7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C4C2E2" w14:textId="302FC3D3" w:rsidR="00966A8C" w:rsidRDefault="00966A8C" w:rsidP="00966A8C">
      <w:pPr>
        <w:pStyle w:val="ac"/>
      </w:pPr>
      <w:bookmarkStart w:id="190" w:name="_Ref91155228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114</w:t>
      </w:r>
      <w:r w:rsidR="00B84E83">
        <w:rPr>
          <w:noProof/>
        </w:rPr>
        <w:fldChar w:fldCharType="end"/>
      </w:r>
      <w:bookmarkEnd w:id="190"/>
      <w:r>
        <w:t>. Отказ в утверждении информации</w:t>
      </w:r>
    </w:p>
    <w:p w14:paraId="35751DDC" w14:textId="257535A7" w:rsidR="00966A8C" w:rsidRPr="00232334" w:rsidRDefault="00966A8C" w:rsidP="00966A8C">
      <w:pPr>
        <w:pStyle w:val="a4"/>
      </w:pPr>
      <w:r w:rsidRPr="00232334">
        <w:t>В открывшемся окне «Лист согласования» необходимо нажать на кнопку «Не утверждено» (</w:t>
      </w:r>
      <w:r w:rsidR="00B84E83">
        <w:fldChar w:fldCharType="begin"/>
      </w:r>
      <w:r w:rsidR="00566090">
        <w:instrText xml:space="preserve"> REF _Ref91155234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115</w:t>
      </w:r>
      <w:r w:rsidR="00B84E83">
        <w:fldChar w:fldCharType="end"/>
      </w:r>
      <w:r w:rsidRPr="00232334">
        <w:t>).</w:t>
      </w:r>
    </w:p>
    <w:p w14:paraId="69075EE1" w14:textId="0EACDF0E" w:rsidR="00966A8C" w:rsidRPr="00232334" w:rsidRDefault="00907FE6" w:rsidP="00966A8C">
      <w:pPr>
        <w:pStyle w:val="aa"/>
      </w:pPr>
      <w:r>
        <w:drawing>
          <wp:inline distT="0" distB="0" distL="0" distR="0" wp14:anchorId="2F3C1CC3" wp14:editId="302834F1">
            <wp:extent cx="6120130" cy="4077335"/>
            <wp:effectExtent l="0" t="0" r="0" b="0"/>
            <wp:docPr id="2823" name="Рисунок 2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7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FD566" w14:textId="29F4AFCE" w:rsidR="00966A8C" w:rsidRDefault="00966A8C" w:rsidP="00966A8C">
      <w:pPr>
        <w:pStyle w:val="ac"/>
      </w:pPr>
      <w:bookmarkStart w:id="191" w:name="_Ref91155234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115</w:t>
      </w:r>
      <w:r w:rsidR="00B84E83">
        <w:rPr>
          <w:noProof/>
        </w:rPr>
        <w:fldChar w:fldCharType="end"/>
      </w:r>
      <w:bookmarkEnd w:id="191"/>
      <w:r>
        <w:t>. Окно «Лист согласования»</w:t>
      </w:r>
    </w:p>
    <w:p w14:paraId="723A86F7" w14:textId="1AFD07D0" w:rsidR="00966A8C" w:rsidRPr="00232334" w:rsidRDefault="00966A8C" w:rsidP="00966A8C">
      <w:pPr>
        <w:pStyle w:val="a4"/>
      </w:pPr>
      <w:r w:rsidRPr="00232334">
        <w:lastRenderedPageBreak/>
        <w:t>В окне «</w:t>
      </w:r>
      <w:r>
        <w:t>Ввод комментария</w:t>
      </w:r>
      <w:r w:rsidRPr="00232334">
        <w:t>» необходимо заполнить поле «Комментарий» и нажать на кнопку «</w:t>
      </w:r>
      <w:r>
        <w:t>Применить</w:t>
      </w:r>
      <w:r w:rsidRPr="00232334">
        <w:t>» (</w:t>
      </w:r>
      <w:r w:rsidR="00B84E83">
        <w:fldChar w:fldCharType="begin"/>
      </w:r>
      <w:r w:rsidR="00566090">
        <w:instrText xml:space="preserve"> REF _Ref91155240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116</w:t>
      </w:r>
      <w:r w:rsidR="00B84E83">
        <w:fldChar w:fldCharType="end"/>
      </w:r>
      <w:r w:rsidRPr="00232334">
        <w:t>).</w:t>
      </w:r>
    </w:p>
    <w:p w14:paraId="4A589490" w14:textId="77777777" w:rsidR="00966A8C" w:rsidRPr="00232334" w:rsidRDefault="00966A8C" w:rsidP="00966A8C">
      <w:pPr>
        <w:pStyle w:val="aa"/>
      </w:pPr>
      <w:r>
        <w:drawing>
          <wp:inline distT="0" distB="0" distL="0" distR="0" wp14:anchorId="04FBCA42" wp14:editId="4A8AF328">
            <wp:extent cx="3800000" cy="885714"/>
            <wp:effectExtent l="0" t="0" r="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0000" cy="8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482244" w14:textId="78216E75" w:rsidR="00966A8C" w:rsidRDefault="00966A8C" w:rsidP="00966A8C">
      <w:pPr>
        <w:pStyle w:val="ac"/>
      </w:pPr>
      <w:bookmarkStart w:id="192" w:name="_Ref91155240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116</w:t>
      </w:r>
      <w:r w:rsidR="00B84E83">
        <w:rPr>
          <w:noProof/>
        </w:rPr>
        <w:fldChar w:fldCharType="end"/>
      </w:r>
      <w:bookmarkEnd w:id="192"/>
      <w:r>
        <w:rPr>
          <w:color w:val="000000"/>
        </w:rPr>
        <w:t xml:space="preserve">. </w:t>
      </w:r>
      <w:r>
        <w:t>Окно «Ввод комментария»</w:t>
      </w:r>
    </w:p>
    <w:p w14:paraId="41576F42" w14:textId="77777777" w:rsidR="00966A8C" w:rsidRPr="00232334" w:rsidRDefault="00966A8C" w:rsidP="00966A8C">
      <w:pPr>
        <w:pStyle w:val="a4"/>
      </w:pPr>
      <w:r w:rsidRPr="00232334">
        <w:rPr>
          <w:b/>
        </w:rPr>
        <w:t>Важно!</w:t>
      </w:r>
      <w:r w:rsidRPr="00232334">
        <w:t xml:space="preserve"> Поле «Комментарий» обязательно для заполнения.</w:t>
      </w:r>
    </w:p>
    <w:p w14:paraId="525407AC" w14:textId="0D0A985A" w:rsidR="00966A8C" w:rsidRDefault="00966A8C" w:rsidP="00966A8C">
      <w:pPr>
        <w:pStyle w:val="a4"/>
      </w:pPr>
      <w:r w:rsidRPr="00232334">
        <w:t xml:space="preserve">После этого статус соответствующей строки в графе </w:t>
      </w:r>
      <w:r>
        <w:t>«Статус</w:t>
      </w:r>
      <w:r w:rsidRPr="00232334">
        <w:t>» изменится на «Не согласовано»</w:t>
      </w:r>
      <w:r>
        <w:t xml:space="preserve"> (</w:t>
      </w:r>
      <w:r w:rsidR="00B84E83">
        <w:fldChar w:fldCharType="begin"/>
      </w:r>
      <w:r w:rsidR="00566090">
        <w:instrText xml:space="preserve"> REF _Ref91155245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117</w:t>
      </w:r>
      <w:r w:rsidR="00B84E83">
        <w:fldChar w:fldCharType="end"/>
      </w:r>
      <w:r>
        <w:t>)</w:t>
      </w:r>
      <w:r w:rsidRPr="00232334">
        <w:t>.</w:t>
      </w:r>
    </w:p>
    <w:p w14:paraId="7CB7435F" w14:textId="6A8379A1" w:rsidR="00966A8C" w:rsidRDefault="00907FE6" w:rsidP="00966A8C">
      <w:pPr>
        <w:pStyle w:val="aa"/>
      </w:pPr>
      <w:r>
        <w:drawing>
          <wp:inline distT="0" distB="0" distL="0" distR="0" wp14:anchorId="4F9F33AD" wp14:editId="298E4E23">
            <wp:extent cx="6120130" cy="3370580"/>
            <wp:effectExtent l="0" t="0" r="0" b="0"/>
            <wp:docPr id="2824" name="Рисунок 2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7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A09750" w14:textId="50DDF386" w:rsidR="00966A8C" w:rsidRPr="00F8716E" w:rsidRDefault="00966A8C" w:rsidP="00966A8C">
      <w:pPr>
        <w:pStyle w:val="ac"/>
      </w:pPr>
      <w:bookmarkStart w:id="193" w:name="_Ref91155245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117</w:t>
      </w:r>
      <w:r w:rsidR="00B84E83">
        <w:rPr>
          <w:noProof/>
        </w:rPr>
        <w:fldChar w:fldCharType="end"/>
      </w:r>
      <w:bookmarkEnd w:id="193"/>
      <w:r>
        <w:rPr>
          <w:color w:val="000000"/>
        </w:rPr>
        <w:t xml:space="preserve">. </w:t>
      </w:r>
      <w:r>
        <w:t>Строка со статусом «Не согласовано»</w:t>
      </w:r>
    </w:p>
    <w:p w14:paraId="3948392A" w14:textId="77777777" w:rsidR="00316B11" w:rsidRDefault="00316B11" w:rsidP="00ED0236">
      <w:pPr>
        <w:pStyle w:val="2"/>
      </w:pPr>
      <w:bookmarkStart w:id="194" w:name="_Toc148026052"/>
      <w:r>
        <w:t>Ознакомление с профилем субсидии муниципальных образований</w:t>
      </w:r>
      <w:bookmarkEnd w:id="194"/>
    </w:p>
    <w:p w14:paraId="22C5D89A" w14:textId="77777777" w:rsidR="00316B11" w:rsidRPr="00232334" w:rsidRDefault="00316B11" w:rsidP="00316B11">
      <w:pPr>
        <w:pStyle w:val="3"/>
      </w:pPr>
      <w:bookmarkStart w:id="195" w:name="_Toc148026053"/>
      <w:r>
        <w:t>Предварительный просмотр профиля субсидии муниципальных образований</w:t>
      </w:r>
      <w:bookmarkEnd w:id="195"/>
    </w:p>
    <w:p w14:paraId="6B8FB7E1" w14:textId="5436FF49" w:rsidR="005B61B8" w:rsidRPr="00ED0236" w:rsidRDefault="005B61B8" w:rsidP="00316B11">
      <w:pPr>
        <w:pStyle w:val="a4"/>
        <w:rPr>
          <w:b/>
        </w:rPr>
      </w:pPr>
      <w:r w:rsidRPr="00ED0236">
        <w:rPr>
          <w:b/>
        </w:rPr>
        <w:t>Предусловие:</w:t>
      </w:r>
      <w:r w:rsidRPr="006011D7">
        <w:t xml:space="preserve"> осуществлен вход с рол</w:t>
      </w:r>
      <w:r>
        <w:t>ью</w:t>
      </w:r>
      <w:r w:rsidR="001A45B7" w:rsidRPr="001A45B7">
        <w:t xml:space="preserve"> </w:t>
      </w:r>
      <w:r w:rsidR="001A45B7">
        <w:t>«Просмотр субсидий ЮЛ (ОМС </w:t>
      </w:r>
      <w:r w:rsidR="001A45B7" w:rsidRPr="001A45B7">
        <w:t>МО)</w:t>
      </w:r>
      <w:r w:rsidR="001A45B7">
        <w:t>».</w:t>
      </w:r>
    </w:p>
    <w:p w14:paraId="1B134558" w14:textId="6BE2BB8E" w:rsidR="00316B11" w:rsidRPr="00232334" w:rsidRDefault="00316B11" w:rsidP="00316B11">
      <w:pPr>
        <w:pStyle w:val="a4"/>
      </w:pPr>
      <w:r w:rsidRPr="00232334">
        <w:lastRenderedPageBreak/>
        <w:t xml:space="preserve">Для </w:t>
      </w:r>
      <w:r>
        <w:t>предварительного просмотра профиля субсидии</w:t>
      </w:r>
      <w:r w:rsidRPr="00232334">
        <w:t xml:space="preserve"> необходимо </w:t>
      </w:r>
      <w:r>
        <w:t>двойным нажатием левой кнопки мыши</w:t>
      </w:r>
      <w:r w:rsidRPr="001127C6">
        <w:t xml:space="preserve"> </w:t>
      </w:r>
      <w:r w:rsidRPr="00232334">
        <w:t>выделить соответствующую строку (</w:t>
      </w:r>
      <w:r w:rsidR="00E575B5">
        <w:fldChar w:fldCharType="begin"/>
      </w:r>
      <w:r w:rsidR="00E575B5">
        <w:instrText xml:space="preserve"> REF _Ref147846379 \h </w:instrText>
      </w:r>
      <w:r w:rsidR="00E575B5">
        <w:fldChar w:fldCharType="separate"/>
      </w:r>
      <w:r w:rsidR="00F20ED5" w:rsidRPr="00232334">
        <w:t>Рисунок </w:t>
      </w:r>
      <w:r w:rsidR="00F20ED5">
        <w:rPr>
          <w:noProof/>
        </w:rPr>
        <w:t>118</w:t>
      </w:r>
      <w:r w:rsidR="00E575B5">
        <w:fldChar w:fldCharType="end"/>
      </w:r>
      <w:r w:rsidRPr="00232334">
        <w:t>).</w:t>
      </w:r>
    </w:p>
    <w:p w14:paraId="4D57F9B0" w14:textId="77777777" w:rsidR="00316B11" w:rsidRPr="00232334" w:rsidRDefault="00316B11" w:rsidP="00316B11">
      <w:pPr>
        <w:pStyle w:val="aa"/>
      </w:pPr>
      <w:r>
        <w:drawing>
          <wp:inline distT="0" distB="0" distL="0" distR="0" wp14:anchorId="2EED1231" wp14:editId="57DFB173">
            <wp:extent cx="6120130" cy="3068955"/>
            <wp:effectExtent l="0" t="0" r="0" b="0"/>
            <wp:docPr id="2839" name="Рисунок 2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6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12C209" w14:textId="51E2CDDD" w:rsidR="00316B11" w:rsidRPr="009D44B4" w:rsidRDefault="00316B11" w:rsidP="00316B11">
      <w:pPr>
        <w:pStyle w:val="ac"/>
      </w:pPr>
      <w:bookmarkStart w:id="196" w:name="_Ref147846379"/>
      <w:r w:rsidRPr="00232334">
        <w:t>Рисунок </w:t>
      </w:r>
      <w:fldSimple w:instr=" SEQ Рисунок \* ARABIC ">
        <w:r w:rsidR="00F20ED5">
          <w:rPr>
            <w:noProof/>
          </w:rPr>
          <w:t>118</w:t>
        </w:r>
      </w:fldSimple>
      <w:bookmarkEnd w:id="196"/>
      <w:r w:rsidRPr="00232334">
        <w:t xml:space="preserve">. </w:t>
      </w:r>
      <w:r>
        <w:t>Предварительный просмотр профиля субсидии</w:t>
      </w:r>
    </w:p>
    <w:p w14:paraId="41AA98BA" w14:textId="73AAE05A" w:rsidR="00316B11" w:rsidRPr="00232334" w:rsidRDefault="00316B11" w:rsidP="00316B11">
      <w:pPr>
        <w:pStyle w:val="a4"/>
      </w:pPr>
      <w:r w:rsidRPr="00232334">
        <w:t xml:space="preserve">В результате откроется окно </w:t>
      </w:r>
      <w:r>
        <w:t xml:space="preserve">предварительного просмотра профиля субсидии </w:t>
      </w:r>
      <w:r w:rsidRPr="00232334">
        <w:t>(</w:t>
      </w:r>
      <w:r w:rsidR="00E575B5">
        <w:fldChar w:fldCharType="begin"/>
      </w:r>
      <w:r w:rsidR="00E575B5">
        <w:instrText xml:space="preserve"> REF _Ref147846369 \h </w:instrText>
      </w:r>
      <w:r w:rsidR="00E575B5">
        <w:fldChar w:fldCharType="separate"/>
      </w:r>
      <w:r w:rsidR="00F20ED5" w:rsidRPr="00232334">
        <w:t>Рисунок</w:t>
      </w:r>
      <w:r w:rsidR="00F20ED5">
        <w:t> </w:t>
      </w:r>
      <w:r w:rsidR="00F20ED5">
        <w:rPr>
          <w:noProof/>
        </w:rPr>
        <w:t>119</w:t>
      </w:r>
      <w:r w:rsidR="00E575B5">
        <w:fldChar w:fldCharType="end"/>
      </w:r>
      <w:r w:rsidRPr="00232334">
        <w:t>).</w:t>
      </w:r>
    </w:p>
    <w:p w14:paraId="48B20005" w14:textId="77777777" w:rsidR="00316B11" w:rsidRPr="00232334" w:rsidRDefault="00316B11" w:rsidP="00316B11">
      <w:pPr>
        <w:pStyle w:val="aa"/>
      </w:pPr>
      <w:r>
        <w:lastRenderedPageBreak/>
        <w:drawing>
          <wp:inline distT="0" distB="0" distL="0" distR="0" wp14:anchorId="3BA765D7" wp14:editId="1FFAB383">
            <wp:extent cx="6120130" cy="4589780"/>
            <wp:effectExtent l="0" t="0" r="0" b="1270"/>
            <wp:docPr id="2840" name="Рисунок 2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B7A198" w14:textId="1755F5A4" w:rsidR="00316B11" w:rsidRDefault="00316B11" w:rsidP="00316B11">
      <w:pPr>
        <w:pStyle w:val="ac"/>
      </w:pPr>
      <w:bookmarkStart w:id="197" w:name="_Ref147846369"/>
      <w:r w:rsidRPr="00232334">
        <w:t>Рисунок</w:t>
      </w:r>
      <w:r>
        <w:t> </w:t>
      </w:r>
      <w:fldSimple w:instr=" SEQ Рисунок \* ARABIC ">
        <w:r w:rsidR="00F20ED5">
          <w:rPr>
            <w:noProof/>
          </w:rPr>
          <w:t>119</w:t>
        </w:r>
      </w:fldSimple>
      <w:bookmarkEnd w:id="197"/>
      <w:r w:rsidRPr="00232334">
        <w:t xml:space="preserve">. </w:t>
      </w:r>
      <w:r>
        <w:t>Окно «Предварительный просмотр»</w:t>
      </w:r>
    </w:p>
    <w:p w14:paraId="79B179C0" w14:textId="7DC0E93A" w:rsidR="00316B11" w:rsidRPr="008E3E74" w:rsidRDefault="00316B11" w:rsidP="00ED0236">
      <w:pPr>
        <w:pStyle w:val="3"/>
      </w:pPr>
      <w:bookmarkStart w:id="198" w:name="_Toc148026054"/>
      <w:r>
        <w:t>Внутреннее согласование профиля субсидии муниципальных образований</w:t>
      </w:r>
      <w:bookmarkEnd w:id="198"/>
    </w:p>
    <w:p w14:paraId="3BDB70C9" w14:textId="6DD433F1" w:rsidR="005B61B8" w:rsidRPr="00577642" w:rsidRDefault="005B61B8" w:rsidP="005B61B8">
      <w:pPr>
        <w:pStyle w:val="a4"/>
        <w:rPr>
          <w:b/>
        </w:rPr>
      </w:pPr>
      <w:r w:rsidRPr="00577642">
        <w:rPr>
          <w:b/>
        </w:rPr>
        <w:t>П</w:t>
      </w:r>
      <w:r w:rsidR="001A45B7">
        <w:rPr>
          <w:b/>
        </w:rPr>
        <w:t xml:space="preserve">редусловие: </w:t>
      </w:r>
      <w:r w:rsidRPr="006011D7">
        <w:t>осуществлен вход с рол</w:t>
      </w:r>
      <w:r>
        <w:t xml:space="preserve">ью </w:t>
      </w:r>
      <w:r w:rsidR="001A45B7">
        <w:t>«</w:t>
      </w:r>
      <w:r w:rsidR="001A45B7" w:rsidRPr="001A45B7">
        <w:t>Согласование субсидий ЮЛ (ОМС МО)</w:t>
      </w:r>
      <w:r w:rsidR="001A45B7">
        <w:t>».</w:t>
      </w:r>
    </w:p>
    <w:p w14:paraId="3C4093DB" w14:textId="1EC2BEE4" w:rsidR="00316B11" w:rsidRPr="009645B7" w:rsidRDefault="00316B11" w:rsidP="00316B11">
      <w:pPr>
        <w:pStyle w:val="a4"/>
      </w:pPr>
      <w:r w:rsidRPr="00232334">
        <w:t xml:space="preserve">Для формирования листа согласования необходимо </w:t>
      </w:r>
      <w:r>
        <w:t xml:space="preserve">одним нажатием левой кнопки мыши </w:t>
      </w:r>
      <w:r w:rsidRPr="00232334">
        <w:t>выделить соответствующую строку со статусом «Черновик» в графе «</w:t>
      </w:r>
      <w:r>
        <w:t>Статус</w:t>
      </w:r>
      <w:r w:rsidRPr="00232334">
        <w:t xml:space="preserve">», нажать на кнопку «Согласование» и выбрать пункт </w:t>
      </w:r>
      <w:r w:rsidRPr="00232334">
        <w:rPr>
          <w:i/>
        </w:rPr>
        <w:t>[</w:t>
      </w:r>
      <w:r>
        <w:rPr>
          <w:i/>
        </w:rPr>
        <w:t>Внутреннее согласование</w:t>
      </w:r>
      <w:r w:rsidRPr="00232334">
        <w:rPr>
          <w:i/>
        </w:rPr>
        <w:t>]</w:t>
      </w:r>
      <w:r w:rsidRPr="00232334">
        <w:t xml:space="preserve"> (</w:t>
      </w:r>
      <w:r w:rsidR="00E575B5">
        <w:fldChar w:fldCharType="begin"/>
      </w:r>
      <w:r w:rsidR="00E575B5">
        <w:instrText xml:space="preserve"> REF _Ref147846399 \h </w:instrText>
      </w:r>
      <w:r w:rsidR="00E575B5">
        <w:fldChar w:fldCharType="separate"/>
      </w:r>
      <w:r w:rsidR="00F20ED5" w:rsidRPr="00B72F6F">
        <w:t>Рисунок </w:t>
      </w:r>
      <w:r w:rsidR="00F20ED5">
        <w:rPr>
          <w:noProof/>
        </w:rPr>
        <w:t>120</w:t>
      </w:r>
      <w:r w:rsidR="00E575B5">
        <w:fldChar w:fldCharType="end"/>
      </w:r>
      <w:r w:rsidRPr="00232334">
        <w:t>).</w:t>
      </w:r>
    </w:p>
    <w:p w14:paraId="58B3959B" w14:textId="28ED9F23" w:rsidR="001A6830" w:rsidRDefault="005B61B8" w:rsidP="001A6830">
      <w:pPr>
        <w:pStyle w:val="aa"/>
      </w:pPr>
      <w:r>
        <w:lastRenderedPageBreak/>
        <w:drawing>
          <wp:inline distT="0" distB="0" distL="0" distR="0" wp14:anchorId="3EFEC7C6" wp14:editId="4B9D9636">
            <wp:extent cx="6120130" cy="3087370"/>
            <wp:effectExtent l="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8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F34EB" w14:textId="784AF754" w:rsidR="001A6830" w:rsidRPr="00B72F6F" w:rsidRDefault="001A6830" w:rsidP="001A6830">
      <w:pPr>
        <w:pStyle w:val="ac"/>
      </w:pPr>
      <w:bookmarkStart w:id="199" w:name="_Ref147846399"/>
      <w:r w:rsidRPr="00B72F6F">
        <w:t>Рисунок </w:t>
      </w:r>
      <w:fldSimple w:instr=" SEQ Рисунок \* ARABIC ">
        <w:r w:rsidR="00F20ED5">
          <w:rPr>
            <w:noProof/>
          </w:rPr>
          <w:t>120</w:t>
        </w:r>
      </w:fldSimple>
      <w:bookmarkEnd w:id="199"/>
      <w:r w:rsidRPr="00B72F6F">
        <w:t>. Формирование листа согласования</w:t>
      </w:r>
    </w:p>
    <w:p w14:paraId="19D92D5A" w14:textId="15E08879" w:rsidR="00316B11" w:rsidRPr="00ED0236" w:rsidRDefault="001A6830" w:rsidP="00ED0236">
      <w:pPr>
        <w:pStyle w:val="a4"/>
      </w:pPr>
      <w:r w:rsidRPr="00ED0236">
        <w:t>В результате откроется окно «Лист согласования» (</w:t>
      </w:r>
      <w:r>
        <w:fldChar w:fldCharType="begin"/>
      </w:r>
      <w:r>
        <w:instrText xml:space="preserve"> REF _Ref147841613 \h </w:instrText>
      </w:r>
      <w:r>
        <w:fldChar w:fldCharType="separate"/>
      </w:r>
      <w:r w:rsidR="00F20ED5" w:rsidRPr="00B72F6F">
        <w:t>Рисунок </w:t>
      </w:r>
      <w:r w:rsidR="00F20ED5">
        <w:rPr>
          <w:noProof/>
        </w:rPr>
        <w:t>121</w:t>
      </w:r>
      <w:r>
        <w:fldChar w:fldCharType="end"/>
      </w:r>
      <w:r w:rsidRPr="00ED0236">
        <w:t>).</w:t>
      </w:r>
    </w:p>
    <w:p w14:paraId="19838DCF" w14:textId="6B67106B" w:rsidR="001A6830" w:rsidRDefault="001A6830" w:rsidP="001A6830">
      <w:pPr>
        <w:pStyle w:val="aa"/>
      </w:pPr>
      <w:r>
        <w:drawing>
          <wp:inline distT="0" distB="0" distL="0" distR="0" wp14:anchorId="6BEDCB0F" wp14:editId="7A82443F">
            <wp:extent cx="6120130" cy="4079875"/>
            <wp:effectExtent l="0" t="0" r="0" b="0"/>
            <wp:docPr id="2844" name="Рисунок 2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E3FD96" w14:textId="4D38833E" w:rsidR="001A6830" w:rsidRDefault="001A6830" w:rsidP="001A6830">
      <w:pPr>
        <w:pStyle w:val="ac"/>
      </w:pPr>
      <w:bookmarkStart w:id="200" w:name="_Ref147841613"/>
      <w:r w:rsidRPr="00B72F6F">
        <w:t>Рисунок </w:t>
      </w:r>
      <w:fldSimple w:instr=" SEQ Рисунок \* ARABIC ">
        <w:r w:rsidR="00F20ED5">
          <w:rPr>
            <w:noProof/>
          </w:rPr>
          <w:t>121</w:t>
        </w:r>
      </w:fldSimple>
      <w:bookmarkEnd w:id="200"/>
      <w:r w:rsidRPr="00B72F6F">
        <w:t xml:space="preserve">. </w:t>
      </w:r>
      <w:r>
        <w:t>Окно «Лист согласования»</w:t>
      </w:r>
    </w:p>
    <w:p w14:paraId="34757DE6" w14:textId="75451E9A" w:rsidR="001A6830" w:rsidRDefault="00E575B5" w:rsidP="00ED0236">
      <w:pPr>
        <w:pStyle w:val="a4"/>
      </w:pPr>
      <w:r>
        <w:t>Дальнейший</w:t>
      </w:r>
      <w:r w:rsidR="001A6830">
        <w:t xml:space="preserve"> </w:t>
      </w:r>
      <w:r>
        <w:t>процесс внутреннего согласования</w:t>
      </w:r>
      <w:r w:rsidR="001A6830">
        <w:t xml:space="preserve"> профиля субсидии муниципальных образований осуществляется аналогично описанию в п.п.</w:t>
      </w:r>
      <w:r w:rsidR="005B61B8">
        <w:t> </w:t>
      </w:r>
      <w:r w:rsidR="005B61B8">
        <w:fldChar w:fldCharType="begin"/>
      </w:r>
      <w:r w:rsidR="005B61B8">
        <w:instrText xml:space="preserve"> REF _Ref147841688 \n \h </w:instrText>
      </w:r>
      <w:r w:rsidR="005B61B8">
        <w:fldChar w:fldCharType="separate"/>
      </w:r>
      <w:r w:rsidR="00F20ED5">
        <w:t>2.1.2</w:t>
      </w:r>
      <w:r w:rsidR="005B61B8">
        <w:fldChar w:fldCharType="end"/>
      </w:r>
      <w:r w:rsidR="001A6830">
        <w:t> настоящего руководства пользователя.</w:t>
      </w:r>
    </w:p>
    <w:p w14:paraId="53A608D5" w14:textId="238F4F55" w:rsidR="001A6830" w:rsidRPr="00B72F6F" w:rsidRDefault="001A6830" w:rsidP="001A6830">
      <w:pPr>
        <w:pStyle w:val="3"/>
      </w:pPr>
      <w:bookmarkStart w:id="201" w:name="_Toc148026055"/>
      <w:r w:rsidRPr="00B72F6F">
        <w:lastRenderedPageBreak/>
        <w:t xml:space="preserve">Ознакомление с объявлением отбором </w:t>
      </w:r>
      <w:r>
        <w:t>муниципальных образований</w:t>
      </w:r>
      <w:r w:rsidRPr="00B72F6F">
        <w:t xml:space="preserve"> РФ</w:t>
      </w:r>
      <w:bookmarkEnd w:id="201"/>
    </w:p>
    <w:p w14:paraId="3AC973BC" w14:textId="77777777" w:rsidR="001A45B7" w:rsidRDefault="005B61B8" w:rsidP="001A45B7">
      <w:pPr>
        <w:pStyle w:val="a4"/>
      </w:pPr>
      <w:r w:rsidRPr="00577642">
        <w:rPr>
          <w:b/>
        </w:rPr>
        <w:t xml:space="preserve">Предусловие: </w:t>
      </w:r>
      <w:r w:rsidRPr="006011D7">
        <w:t>осуществлен вход с рол</w:t>
      </w:r>
      <w:r>
        <w:t xml:space="preserve">ью </w:t>
      </w:r>
      <w:r w:rsidR="001A45B7">
        <w:t>«</w:t>
      </w:r>
      <w:r w:rsidR="001A45B7" w:rsidRPr="00701EA8">
        <w:t>Организация отбора получателей субсидий региональным (муниципальным) организатором (</w:t>
      </w:r>
      <w:r w:rsidR="001A45B7">
        <w:t>Просмотр</w:t>
      </w:r>
      <w:r w:rsidR="001A45B7" w:rsidRPr="00701EA8">
        <w:t>)</w:t>
      </w:r>
      <w:r w:rsidR="001A45B7">
        <w:t>».</w:t>
      </w:r>
    </w:p>
    <w:p w14:paraId="31ED5DBB" w14:textId="1FF3B421" w:rsidR="001A6830" w:rsidRPr="00232334" w:rsidRDefault="001A6830" w:rsidP="001A6830">
      <w:pPr>
        <w:pStyle w:val="a4"/>
      </w:pPr>
      <w:r w:rsidRPr="00232334">
        <w:t xml:space="preserve">Для </w:t>
      </w:r>
      <w:r>
        <w:t>предварительного просмотра объявления об отборе</w:t>
      </w:r>
      <w:r w:rsidRPr="00232334">
        <w:t xml:space="preserve"> необходимо </w:t>
      </w:r>
      <w:r>
        <w:t>двойным нажатием левой кнопки мыши</w:t>
      </w:r>
      <w:r w:rsidRPr="001127C6">
        <w:t xml:space="preserve"> </w:t>
      </w:r>
      <w:r w:rsidRPr="00232334">
        <w:t>выделить соответствующую строку (</w:t>
      </w:r>
      <w:r w:rsidR="005B61B8">
        <w:fldChar w:fldCharType="begin"/>
      </w:r>
      <w:r w:rsidR="005B61B8">
        <w:instrText xml:space="preserve"> REF _Ref147925109 \h </w:instrText>
      </w:r>
      <w:r w:rsidR="005B61B8">
        <w:fldChar w:fldCharType="separate"/>
      </w:r>
      <w:r w:rsidR="00F20ED5" w:rsidRPr="00232334">
        <w:t>Рисунок </w:t>
      </w:r>
      <w:r w:rsidR="00F20ED5">
        <w:rPr>
          <w:noProof/>
        </w:rPr>
        <w:t>122</w:t>
      </w:r>
      <w:r w:rsidR="005B61B8">
        <w:fldChar w:fldCharType="end"/>
      </w:r>
      <w:r w:rsidRPr="00232334">
        <w:t>).</w:t>
      </w:r>
    </w:p>
    <w:p w14:paraId="7A3193F0" w14:textId="5DBDCC2D" w:rsidR="001A6830" w:rsidRPr="00232334" w:rsidRDefault="001A6830" w:rsidP="001A6830">
      <w:pPr>
        <w:pStyle w:val="aa"/>
      </w:pPr>
      <w:r>
        <w:drawing>
          <wp:inline distT="0" distB="0" distL="0" distR="0" wp14:anchorId="69FB71AD" wp14:editId="141B504C">
            <wp:extent cx="6120130" cy="3105785"/>
            <wp:effectExtent l="0" t="0" r="0" b="0"/>
            <wp:docPr id="2849" name="Рисунок 2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05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5698E" w14:textId="0D66A3A7" w:rsidR="001A6830" w:rsidRPr="009D44B4" w:rsidRDefault="001A6830" w:rsidP="001A6830">
      <w:pPr>
        <w:pStyle w:val="ac"/>
      </w:pPr>
      <w:bookmarkStart w:id="202" w:name="_Ref147925109"/>
      <w:r w:rsidRPr="00232334">
        <w:t>Рисунок </w:t>
      </w:r>
      <w:fldSimple w:instr=" SEQ Рисунок \* ARABIC ">
        <w:r w:rsidR="00F20ED5">
          <w:rPr>
            <w:noProof/>
          </w:rPr>
          <w:t>122</w:t>
        </w:r>
      </w:fldSimple>
      <w:bookmarkEnd w:id="202"/>
      <w:r w:rsidRPr="00232334">
        <w:t xml:space="preserve">. </w:t>
      </w:r>
      <w:r>
        <w:t>Предварительный просмотр объявления об отборе</w:t>
      </w:r>
    </w:p>
    <w:p w14:paraId="79AF40BA" w14:textId="66DAF94D" w:rsidR="001A6830" w:rsidRPr="00232334" w:rsidRDefault="001A6830" w:rsidP="001A6830">
      <w:pPr>
        <w:pStyle w:val="a4"/>
      </w:pPr>
      <w:r w:rsidRPr="00232334">
        <w:t xml:space="preserve">В результате откроется окно </w:t>
      </w:r>
      <w:r>
        <w:t xml:space="preserve">предварительного просмотра объявления об отборе </w:t>
      </w:r>
      <w:r w:rsidRPr="00232334">
        <w:t>(</w:t>
      </w:r>
      <w:r w:rsidR="005B61B8">
        <w:fldChar w:fldCharType="begin"/>
      </w:r>
      <w:r w:rsidR="005B61B8">
        <w:instrText xml:space="preserve"> REF _Ref147925125 \h </w:instrText>
      </w:r>
      <w:r w:rsidR="005B61B8">
        <w:fldChar w:fldCharType="separate"/>
      </w:r>
      <w:r w:rsidR="00F20ED5">
        <w:t>Рисунок </w:t>
      </w:r>
      <w:r w:rsidR="00F20ED5">
        <w:rPr>
          <w:noProof/>
        </w:rPr>
        <w:t>123</w:t>
      </w:r>
      <w:r w:rsidR="005B61B8">
        <w:fldChar w:fldCharType="end"/>
      </w:r>
      <w:r w:rsidRPr="00232334">
        <w:t>).</w:t>
      </w:r>
    </w:p>
    <w:p w14:paraId="53531F19" w14:textId="76237B88" w:rsidR="001A6830" w:rsidRPr="00232334" w:rsidRDefault="001A6830" w:rsidP="001A6830">
      <w:pPr>
        <w:pStyle w:val="aa"/>
      </w:pPr>
      <w:r>
        <w:lastRenderedPageBreak/>
        <w:drawing>
          <wp:inline distT="0" distB="0" distL="0" distR="0" wp14:anchorId="4A46FFF9" wp14:editId="21592E6C">
            <wp:extent cx="6120130" cy="4585970"/>
            <wp:effectExtent l="0" t="0" r="0" b="5080"/>
            <wp:docPr id="2850" name="Рисунок 2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8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CE1EB" w14:textId="70BA15F7" w:rsidR="001A6830" w:rsidRDefault="005B61B8" w:rsidP="001A6830">
      <w:pPr>
        <w:pStyle w:val="ac"/>
      </w:pPr>
      <w:bookmarkStart w:id="203" w:name="_Ref147925125"/>
      <w:r>
        <w:t>Рисунок </w:t>
      </w:r>
      <w:fldSimple w:instr=" SEQ Рисунок \* ARABIC ">
        <w:r w:rsidR="00F20ED5">
          <w:rPr>
            <w:noProof/>
          </w:rPr>
          <w:t>123</w:t>
        </w:r>
      </w:fldSimple>
      <w:bookmarkEnd w:id="203"/>
      <w:r w:rsidR="001A6830" w:rsidRPr="00232334">
        <w:t xml:space="preserve">. </w:t>
      </w:r>
      <w:r w:rsidR="001A6830">
        <w:t>Окно «Предварительный просмотр»</w:t>
      </w:r>
    </w:p>
    <w:p w14:paraId="52D3B40F" w14:textId="69321881" w:rsidR="001A6830" w:rsidRPr="00B72F6F" w:rsidRDefault="001A6830" w:rsidP="001A6830">
      <w:pPr>
        <w:pStyle w:val="3"/>
      </w:pPr>
      <w:bookmarkStart w:id="204" w:name="_Toc148026056"/>
      <w:r w:rsidRPr="00B72F6F">
        <w:t xml:space="preserve">Внутреннее согласование объявления об отборе </w:t>
      </w:r>
      <w:r w:rsidR="00ED0236">
        <w:t>муниципальных образований</w:t>
      </w:r>
      <w:bookmarkEnd w:id="204"/>
    </w:p>
    <w:p w14:paraId="08C70B3B" w14:textId="77777777" w:rsidR="001A45B7" w:rsidRDefault="001A6830" w:rsidP="001A45B7">
      <w:pPr>
        <w:pStyle w:val="a4"/>
      </w:pPr>
      <w:r w:rsidRPr="005B61B8">
        <w:rPr>
          <w:b/>
        </w:rPr>
        <w:t>Предусловие</w:t>
      </w:r>
      <w:r w:rsidRPr="00ED0236">
        <w:rPr>
          <w:b/>
        </w:rPr>
        <w:t>:</w:t>
      </w:r>
      <w:r w:rsidRPr="005B61B8">
        <w:t xml:space="preserve"> </w:t>
      </w:r>
      <w:r w:rsidR="001A45B7" w:rsidRPr="006011D7">
        <w:t>осуществлен вход с рол</w:t>
      </w:r>
      <w:r w:rsidR="001A45B7">
        <w:t>ью «</w:t>
      </w:r>
      <w:r w:rsidR="001A45B7" w:rsidRPr="00701EA8">
        <w:t>Организация отбора получателей субсидий региональным (муниципальным) организатором (</w:t>
      </w:r>
      <w:r w:rsidR="001A45B7">
        <w:t>Согласование</w:t>
      </w:r>
      <w:r w:rsidR="001A45B7" w:rsidRPr="00701EA8">
        <w:t>)</w:t>
      </w:r>
      <w:r w:rsidR="001A45B7">
        <w:t>».</w:t>
      </w:r>
    </w:p>
    <w:p w14:paraId="6CE31BE3" w14:textId="00D9A3B5" w:rsidR="001A6830" w:rsidRPr="009645B7" w:rsidRDefault="001A6830" w:rsidP="001A6830">
      <w:pPr>
        <w:pStyle w:val="a4"/>
      </w:pPr>
      <w:r w:rsidRPr="00232334">
        <w:t xml:space="preserve">Для формирования листа согласования </w:t>
      </w:r>
      <w:r>
        <w:t xml:space="preserve">документа </w:t>
      </w:r>
      <w:r w:rsidRPr="00232334">
        <w:t xml:space="preserve">необходимо </w:t>
      </w:r>
      <w:r w:rsidR="00E93987">
        <w:t xml:space="preserve">одним нажатием левой кнопки мыши </w:t>
      </w:r>
      <w:r w:rsidRPr="00232334">
        <w:t>выделить соответствующую строку со статусом «Черновик» в графе «</w:t>
      </w:r>
      <w:r>
        <w:t>Статус</w:t>
      </w:r>
      <w:r w:rsidRPr="00232334">
        <w:t xml:space="preserve">», нажать на кнопку «Согласование» и выбрать пункт </w:t>
      </w:r>
      <w:r w:rsidRPr="00232334">
        <w:rPr>
          <w:i/>
        </w:rPr>
        <w:t>[</w:t>
      </w:r>
      <w:r>
        <w:rPr>
          <w:i/>
        </w:rPr>
        <w:t>Внутреннее согласование</w:t>
      </w:r>
      <w:r w:rsidRPr="00232334">
        <w:rPr>
          <w:i/>
        </w:rPr>
        <w:t>]</w:t>
      </w:r>
      <w:r w:rsidRPr="00232334">
        <w:t xml:space="preserve"> (</w:t>
      </w:r>
      <w:r w:rsidR="005B61B8">
        <w:fldChar w:fldCharType="begin"/>
      </w:r>
      <w:r w:rsidR="005B61B8">
        <w:instrText xml:space="preserve"> REF _Ref147925220 \h </w:instrText>
      </w:r>
      <w:r w:rsidR="005B61B8">
        <w:fldChar w:fldCharType="separate"/>
      </w:r>
      <w:r w:rsidR="00F20ED5" w:rsidRPr="00232334">
        <w:t>Рисунок</w:t>
      </w:r>
      <w:r w:rsidR="00F20ED5" w:rsidRPr="00232334">
        <w:rPr>
          <w:lang w:val="en-US"/>
        </w:rPr>
        <w:t> </w:t>
      </w:r>
      <w:r w:rsidR="00F20ED5">
        <w:rPr>
          <w:noProof/>
        </w:rPr>
        <w:t>124</w:t>
      </w:r>
      <w:r w:rsidR="005B61B8">
        <w:fldChar w:fldCharType="end"/>
      </w:r>
      <w:r w:rsidRPr="00232334">
        <w:t>).</w:t>
      </w:r>
    </w:p>
    <w:p w14:paraId="5FB1C701" w14:textId="3982FF5C" w:rsidR="001A6830" w:rsidRPr="00232334" w:rsidRDefault="005B61B8" w:rsidP="001A6830">
      <w:pPr>
        <w:pStyle w:val="aa"/>
      </w:pPr>
      <w:r>
        <w:lastRenderedPageBreak/>
        <w:drawing>
          <wp:inline distT="0" distB="0" distL="0" distR="0" wp14:anchorId="718B4B0E" wp14:editId="192E1028">
            <wp:extent cx="6120130" cy="2947035"/>
            <wp:effectExtent l="0" t="0" r="0" b="5715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4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2C4ECD" w14:textId="64D1030D" w:rsidR="001A6830" w:rsidRDefault="001A6830" w:rsidP="001A6830">
      <w:pPr>
        <w:pStyle w:val="ac"/>
      </w:pPr>
      <w:bookmarkStart w:id="205" w:name="_Ref147925220"/>
      <w:r w:rsidRPr="00232334">
        <w:t>Рисунок</w:t>
      </w:r>
      <w:r w:rsidRPr="00232334">
        <w:rPr>
          <w:lang w:val="en-US"/>
        </w:rPr>
        <w:t> </w:t>
      </w:r>
      <w:fldSimple w:instr=" SEQ Рисунок \* ARABIC ">
        <w:r w:rsidR="00F20ED5">
          <w:rPr>
            <w:noProof/>
          </w:rPr>
          <w:t>124</w:t>
        </w:r>
      </w:fldSimple>
      <w:bookmarkEnd w:id="205"/>
      <w:r w:rsidRPr="00232334">
        <w:t xml:space="preserve">. </w:t>
      </w:r>
      <w:r>
        <w:t>Формирование листа согласования документа</w:t>
      </w:r>
    </w:p>
    <w:p w14:paraId="38D7D55B" w14:textId="054A5180" w:rsidR="001A6830" w:rsidRDefault="001A6830" w:rsidP="001A6830">
      <w:pPr>
        <w:pStyle w:val="a4"/>
      </w:pPr>
      <w:r>
        <w:t>В результате откроется окно «Лист согласования» (</w:t>
      </w:r>
      <w:r w:rsidR="005B61B8">
        <w:fldChar w:fldCharType="begin"/>
      </w:r>
      <w:r w:rsidR="005B61B8">
        <w:instrText xml:space="preserve"> REF _Ref147925271 \h </w:instrText>
      </w:r>
      <w:r w:rsidR="005B61B8">
        <w:fldChar w:fldCharType="separate"/>
      </w:r>
      <w:r w:rsidR="00F20ED5" w:rsidRPr="00CE21DB">
        <w:t>Рисунок </w:t>
      </w:r>
      <w:r w:rsidR="00F20ED5">
        <w:rPr>
          <w:noProof/>
        </w:rPr>
        <w:t>125</w:t>
      </w:r>
      <w:r w:rsidR="005B61B8">
        <w:fldChar w:fldCharType="end"/>
      </w:r>
      <w:r>
        <w:t>).</w:t>
      </w:r>
    </w:p>
    <w:p w14:paraId="4B20D774" w14:textId="0852C287" w:rsidR="001A6830" w:rsidRDefault="001A6830" w:rsidP="001A6830">
      <w:pPr>
        <w:pStyle w:val="aa"/>
      </w:pPr>
      <w:r>
        <w:drawing>
          <wp:inline distT="0" distB="0" distL="0" distR="0" wp14:anchorId="69FD7C26" wp14:editId="310090F5">
            <wp:extent cx="6120130" cy="4079875"/>
            <wp:effectExtent l="0" t="0" r="0" b="0"/>
            <wp:docPr id="2852" name="Рисунок 2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7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65D59" w14:textId="693DA1B3" w:rsidR="001A6830" w:rsidRDefault="001A6830" w:rsidP="001A6830">
      <w:pPr>
        <w:pStyle w:val="ac"/>
      </w:pPr>
      <w:bookmarkStart w:id="206" w:name="_Ref147925271"/>
      <w:r w:rsidRPr="00CE21DB">
        <w:t>Рисунок </w:t>
      </w:r>
      <w:fldSimple w:instr=" SEQ Рисунок \* ARABIC ">
        <w:r w:rsidR="00F20ED5">
          <w:rPr>
            <w:noProof/>
          </w:rPr>
          <w:t>125</w:t>
        </w:r>
      </w:fldSimple>
      <w:bookmarkEnd w:id="206"/>
      <w:r w:rsidRPr="00CE21DB">
        <w:t xml:space="preserve">. </w:t>
      </w:r>
      <w:r>
        <w:t>Лист согласования</w:t>
      </w:r>
    </w:p>
    <w:p w14:paraId="60E3FDE6" w14:textId="27112A73" w:rsidR="001A6830" w:rsidRPr="00ED0236" w:rsidRDefault="00E93987" w:rsidP="00ED0236">
      <w:pPr>
        <w:pStyle w:val="a4"/>
      </w:pPr>
      <w:r>
        <w:t>Дальнейший процесс внутреннего согласования</w:t>
      </w:r>
      <w:r w:rsidR="001A6830">
        <w:t xml:space="preserve"> осуществляется аналогично описанию в п.п. </w:t>
      </w:r>
      <w:r w:rsidR="005B61B8">
        <w:fldChar w:fldCharType="begin"/>
      </w:r>
      <w:r w:rsidR="005B61B8">
        <w:instrText xml:space="preserve"> REF _Ref147841688 \n \h </w:instrText>
      </w:r>
      <w:r w:rsidR="005B61B8">
        <w:fldChar w:fldCharType="separate"/>
      </w:r>
      <w:r w:rsidR="00F20ED5">
        <w:t>2.1.2</w:t>
      </w:r>
      <w:r w:rsidR="005B61B8">
        <w:fldChar w:fldCharType="end"/>
      </w:r>
      <w:r w:rsidR="001A6830">
        <w:t> настоящего руководства пользователя.</w:t>
      </w:r>
    </w:p>
    <w:p w14:paraId="34D99F05" w14:textId="77777777" w:rsidR="00D31A85" w:rsidRDefault="000D4F59">
      <w:pPr>
        <w:pStyle w:val="2"/>
      </w:pPr>
      <w:bookmarkStart w:id="207" w:name="_Toc148026057"/>
      <w:r>
        <w:lastRenderedPageBreak/>
        <w:t>Просмотр версии</w:t>
      </w:r>
      <w:r w:rsidR="00E078CA">
        <w:t xml:space="preserve"> документа</w:t>
      </w:r>
      <w:bookmarkEnd w:id="207"/>
    </w:p>
    <w:p w14:paraId="1BB65D2F" w14:textId="7A514DE2" w:rsidR="009855A2" w:rsidRDefault="001964CE" w:rsidP="009855A2">
      <w:pPr>
        <w:pStyle w:val="a4"/>
      </w:pPr>
      <w:r>
        <w:t xml:space="preserve">Для просмотра версии документа необходимо одним нажатием левой кнопки мыши выбрать </w:t>
      </w:r>
      <w:r w:rsidR="00E078CA">
        <w:t xml:space="preserve">соответствующую строку, нажать на кнопку «Реестр» и выбрать пункт </w:t>
      </w:r>
      <w:r w:rsidR="00E078CA" w:rsidRPr="00E078CA">
        <w:rPr>
          <w:i/>
        </w:rPr>
        <w:t>[</w:t>
      </w:r>
      <w:r w:rsidR="00E078CA">
        <w:rPr>
          <w:i/>
        </w:rPr>
        <w:t>Версия/Просмотр версии</w:t>
      </w:r>
      <w:r w:rsidR="00E078CA" w:rsidRPr="00E078CA">
        <w:rPr>
          <w:i/>
        </w:rPr>
        <w:t>]</w:t>
      </w:r>
      <w:r w:rsidR="00E078CA">
        <w:t xml:space="preserve"> (</w:t>
      </w:r>
      <w:r w:rsidR="00B84E83">
        <w:fldChar w:fldCharType="begin"/>
      </w:r>
      <w:r w:rsidR="00E078CA">
        <w:instrText xml:space="preserve"> REF _Ref91155641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126</w:t>
      </w:r>
      <w:r w:rsidR="00B84E83">
        <w:fldChar w:fldCharType="end"/>
      </w:r>
      <w:r w:rsidR="00E078CA">
        <w:t>).</w:t>
      </w:r>
    </w:p>
    <w:p w14:paraId="3E2189CC" w14:textId="1C25CC84" w:rsidR="00E078CA" w:rsidRDefault="007E6DCC" w:rsidP="00E078CA">
      <w:pPr>
        <w:pStyle w:val="aa"/>
      </w:pPr>
      <w:r>
        <w:drawing>
          <wp:inline distT="0" distB="0" distL="0" distR="0" wp14:anchorId="70F31321" wp14:editId="49BA94A8">
            <wp:extent cx="6120130" cy="3352165"/>
            <wp:effectExtent l="0" t="0" r="0" b="635"/>
            <wp:docPr id="2819" name="Рисунок 2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03A04" w14:textId="01187EBC" w:rsidR="00E078CA" w:rsidRDefault="00E078CA" w:rsidP="00E078CA">
      <w:pPr>
        <w:pStyle w:val="ac"/>
      </w:pPr>
      <w:bookmarkStart w:id="208" w:name="_Ref91155641"/>
      <w:r>
        <w:t>Рисунок</w:t>
      </w:r>
      <w:r w:rsidR="00907FE6">
        <w:t>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126</w:t>
      </w:r>
      <w:r w:rsidR="00B84E83">
        <w:rPr>
          <w:noProof/>
        </w:rPr>
        <w:fldChar w:fldCharType="end"/>
      </w:r>
      <w:bookmarkEnd w:id="208"/>
      <w:r>
        <w:t>. Просмотр версии документа</w:t>
      </w:r>
    </w:p>
    <w:p w14:paraId="2EAE7C4D" w14:textId="6A3DE0CA" w:rsidR="00E078CA" w:rsidRDefault="00E078CA" w:rsidP="00E078CA">
      <w:pPr>
        <w:pStyle w:val="a4"/>
      </w:pPr>
      <w:r>
        <w:t>В результате откроется окно «Просмотр верси</w:t>
      </w:r>
      <w:r w:rsidR="007E6DCC">
        <w:t>й»</w:t>
      </w:r>
      <w:r>
        <w:t xml:space="preserve"> (</w:t>
      </w:r>
      <w:r w:rsidR="00B84E83">
        <w:fldChar w:fldCharType="begin"/>
      </w:r>
      <w:r>
        <w:instrText xml:space="preserve"> REF _Ref91155756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127</w:t>
      </w:r>
      <w:r w:rsidR="00B84E83">
        <w:fldChar w:fldCharType="end"/>
      </w:r>
      <w:r>
        <w:t>).</w:t>
      </w:r>
    </w:p>
    <w:p w14:paraId="76E36F6F" w14:textId="62E5A249" w:rsidR="00E078CA" w:rsidRDefault="00B03FD1" w:rsidP="00E078CA">
      <w:pPr>
        <w:pStyle w:val="aa"/>
      </w:pPr>
      <w:r>
        <w:drawing>
          <wp:inline distT="0" distB="0" distL="0" distR="0" wp14:anchorId="5E0192B0" wp14:editId="75CE7321">
            <wp:extent cx="6120130" cy="1334135"/>
            <wp:effectExtent l="0" t="0" r="0" b="0"/>
            <wp:docPr id="2826" name="Рисунок 2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334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36F0E2" w14:textId="1F8ADE9C" w:rsidR="00E078CA" w:rsidRPr="00E078CA" w:rsidRDefault="00E078CA" w:rsidP="00E078CA">
      <w:pPr>
        <w:pStyle w:val="ac"/>
      </w:pPr>
      <w:bookmarkStart w:id="209" w:name="_Ref91155756"/>
      <w:r>
        <w:t>Рисунок</w:t>
      </w:r>
      <w:r w:rsidR="00907FE6">
        <w:t>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127</w:t>
      </w:r>
      <w:r w:rsidR="00B84E83">
        <w:rPr>
          <w:noProof/>
        </w:rPr>
        <w:fldChar w:fldCharType="end"/>
      </w:r>
      <w:bookmarkEnd w:id="209"/>
      <w:r>
        <w:t>. Окно «Просмотр верси</w:t>
      </w:r>
      <w:r w:rsidR="007E6DCC">
        <w:t>й</w:t>
      </w:r>
      <w:r>
        <w:t>»</w:t>
      </w:r>
    </w:p>
    <w:p w14:paraId="6CC3D5CE" w14:textId="77777777" w:rsidR="00C636B4" w:rsidRDefault="000D4F59">
      <w:pPr>
        <w:pStyle w:val="2"/>
      </w:pPr>
      <w:bookmarkStart w:id="210" w:name="_Toc148026058"/>
      <w:r>
        <w:t>Печать документа</w:t>
      </w:r>
      <w:bookmarkEnd w:id="210"/>
    </w:p>
    <w:p w14:paraId="2FEE3985" w14:textId="3F2E5418" w:rsidR="00CB7D78" w:rsidRDefault="00CB7D78" w:rsidP="003B10C7">
      <w:pPr>
        <w:pStyle w:val="a4"/>
      </w:pPr>
      <w:r>
        <w:t xml:space="preserve">Для </w:t>
      </w:r>
      <w:r w:rsidR="007E6DCC">
        <w:t xml:space="preserve">формирования печатной формы </w:t>
      </w:r>
      <w:r>
        <w:t xml:space="preserve">документа необходимо одним нажатием левой кнопки мыши выбрать </w:t>
      </w:r>
      <w:r w:rsidR="00907FE6">
        <w:t>соответствующую</w:t>
      </w:r>
      <w:r>
        <w:t xml:space="preserve"> строку, нажать на кнопку «Печать» и выбрать пункт </w:t>
      </w:r>
      <w:r w:rsidRPr="00CB7D78">
        <w:rPr>
          <w:i/>
        </w:rPr>
        <w:t>[Печать документа]</w:t>
      </w:r>
      <w:r>
        <w:t xml:space="preserve"> (</w:t>
      </w:r>
      <w:r w:rsidR="00B84E83">
        <w:fldChar w:fldCharType="begin"/>
      </w:r>
      <w:r>
        <w:instrText xml:space="preserve"> REF _Ref91156003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128</w:t>
      </w:r>
      <w:r w:rsidR="00B84E83">
        <w:fldChar w:fldCharType="end"/>
      </w:r>
      <w:r>
        <w:t>).</w:t>
      </w:r>
    </w:p>
    <w:p w14:paraId="61217C8E" w14:textId="6F5CF8A7" w:rsidR="00CB7D78" w:rsidRDefault="001271C8" w:rsidP="00CB7D78">
      <w:pPr>
        <w:pStyle w:val="aa"/>
      </w:pPr>
      <w:r>
        <w:lastRenderedPageBreak/>
        <w:drawing>
          <wp:inline distT="0" distB="0" distL="0" distR="0" wp14:anchorId="09C0FE04" wp14:editId="1B4B60F1">
            <wp:extent cx="6120130" cy="3422650"/>
            <wp:effectExtent l="0" t="0" r="0" b="6350"/>
            <wp:docPr id="2837" name="Рисунок 2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2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B43A3C" w14:textId="373E4B3E" w:rsidR="00CB7D78" w:rsidRDefault="00CB7D78" w:rsidP="00CB7D78">
      <w:pPr>
        <w:pStyle w:val="ac"/>
      </w:pPr>
      <w:bookmarkStart w:id="211" w:name="_Ref91156003"/>
      <w:r>
        <w:t>Рисунок</w:t>
      </w:r>
      <w:r w:rsidR="00743C80">
        <w:t>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128</w:t>
      </w:r>
      <w:r w:rsidR="00B84E83">
        <w:rPr>
          <w:noProof/>
        </w:rPr>
        <w:fldChar w:fldCharType="end"/>
      </w:r>
      <w:bookmarkEnd w:id="211"/>
      <w:r>
        <w:t>. Печать документа</w:t>
      </w:r>
    </w:p>
    <w:p w14:paraId="092B0A29" w14:textId="13E06F36" w:rsidR="00CB7D78" w:rsidRDefault="00743C80" w:rsidP="00CB7D78">
      <w:pPr>
        <w:pStyle w:val="a4"/>
      </w:pPr>
      <w:r>
        <w:t xml:space="preserve">В результате </w:t>
      </w:r>
      <w:r w:rsidR="00CB7D78">
        <w:t>откроется окно «Предварительный просмотр», в котором необходимо нажать на кнопку</w:t>
      </w:r>
      <w:r w:rsidR="00E93987">
        <w:t xml:space="preserve"> </w:t>
      </w:r>
      <w:r>
        <w:rPr>
          <w:noProof/>
          <w:lang w:eastAsia="ru-RU"/>
        </w:rPr>
        <w:drawing>
          <wp:inline distT="0" distB="0" distL="0" distR="0" wp14:anchorId="7A4A6AE2" wp14:editId="13F359CA">
            <wp:extent cx="219048" cy="257143"/>
            <wp:effectExtent l="0" t="0" r="0" b="0"/>
            <wp:docPr id="2828" name="Рисунок 2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219048" cy="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7D78">
        <w:t xml:space="preserve"> (</w:t>
      </w:r>
      <w:r w:rsidR="00B84E83">
        <w:fldChar w:fldCharType="begin"/>
      </w:r>
      <w:r w:rsidR="00D84E14">
        <w:instrText xml:space="preserve"> REF _Ref91156141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129</w:t>
      </w:r>
      <w:r w:rsidR="00B84E83">
        <w:fldChar w:fldCharType="end"/>
      </w:r>
      <w:r w:rsidR="00CB7D78">
        <w:t>).</w:t>
      </w:r>
    </w:p>
    <w:p w14:paraId="53316BC2" w14:textId="24172F07" w:rsidR="00CB7D78" w:rsidRDefault="00743C80" w:rsidP="00CB7D78">
      <w:pPr>
        <w:pStyle w:val="aa"/>
      </w:pPr>
      <w:r>
        <w:lastRenderedPageBreak/>
        <w:drawing>
          <wp:inline distT="0" distB="0" distL="0" distR="0" wp14:anchorId="519B5597" wp14:editId="06C4D958">
            <wp:extent cx="6120130" cy="4591685"/>
            <wp:effectExtent l="0" t="0" r="0" b="0"/>
            <wp:docPr id="2829" name="Рисунок 2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FD967" w14:textId="03446103" w:rsidR="00CB7D78" w:rsidRDefault="00CB7D78" w:rsidP="00CB7D78">
      <w:pPr>
        <w:pStyle w:val="ac"/>
      </w:pPr>
      <w:bookmarkStart w:id="212" w:name="_Ref91156141"/>
      <w:r>
        <w:t>Рисунок</w:t>
      </w:r>
      <w:r w:rsidR="00743C80">
        <w:t>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129</w:t>
      </w:r>
      <w:r w:rsidR="00B84E83">
        <w:rPr>
          <w:noProof/>
        </w:rPr>
        <w:fldChar w:fldCharType="end"/>
      </w:r>
      <w:bookmarkEnd w:id="212"/>
      <w:r>
        <w:t xml:space="preserve">. </w:t>
      </w:r>
      <w:r w:rsidR="00D84E14">
        <w:t>Окно «Предварительный просмотр»</w:t>
      </w:r>
    </w:p>
    <w:p w14:paraId="57441BC9" w14:textId="77777777" w:rsidR="0084694F" w:rsidRPr="00C72786" w:rsidRDefault="0084694F">
      <w:pPr>
        <w:pStyle w:val="1"/>
      </w:pPr>
      <w:bookmarkStart w:id="213" w:name="_Toc147842072"/>
      <w:bookmarkStart w:id="214" w:name="_Toc147846705"/>
      <w:bookmarkStart w:id="215" w:name="_Toc147925746"/>
      <w:bookmarkStart w:id="216" w:name="_Toc147930697"/>
      <w:bookmarkStart w:id="217" w:name="_Toc148026059"/>
      <w:bookmarkEnd w:id="213"/>
      <w:bookmarkEnd w:id="214"/>
      <w:bookmarkEnd w:id="215"/>
      <w:bookmarkEnd w:id="216"/>
      <w:r w:rsidRPr="00C72786">
        <w:rPr>
          <w:rFonts w:hint="eastAsia"/>
        </w:rPr>
        <w:lastRenderedPageBreak/>
        <w:t>Формирование</w:t>
      </w:r>
      <w:r w:rsidRPr="00C72786">
        <w:t xml:space="preserve"> </w:t>
      </w:r>
      <w:r w:rsidRPr="00C72786">
        <w:rPr>
          <w:rFonts w:hint="eastAsia"/>
        </w:rPr>
        <w:t>обращений</w:t>
      </w:r>
      <w:r w:rsidRPr="00C72786">
        <w:t xml:space="preserve"> </w:t>
      </w:r>
      <w:r w:rsidRPr="00C72786">
        <w:rPr>
          <w:rFonts w:hint="eastAsia"/>
        </w:rPr>
        <w:t>в</w:t>
      </w:r>
      <w:r w:rsidRPr="00C72786">
        <w:t xml:space="preserve"> </w:t>
      </w:r>
      <w:r w:rsidRPr="00C72786">
        <w:rPr>
          <w:rFonts w:hint="eastAsia"/>
        </w:rPr>
        <w:t>техническую</w:t>
      </w:r>
      <w:r w:rsidRPr="00C72786">
        <w:t xml:space="preserve"> </w:t>
      </w:r>
      <w:r w:rsidRPr="00C72786">
        <w:rPr>
          <w:rFonts w:hint="eastAsia"/>
        </w:rPr>
        <w:t>поддержку</w:t>
      </w:r>
      <w:bookmarkEnd w:id="17"/>
      <w:bookmarkEnd w:id="18"/>
      <w:bookmarkEnd w:id="19"/>
      <w:bookmarkEnd w:id="217"/>
    </w:p>
    <w:p w14:paraId="6AEABFEA" w14:textId="77777777" w:rsidR="0084694F" w:rsidRPr="00BB2BE1" w:rsidRDefault="0084694F" w:rsidP="0084694F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before="2000"/>
        <w:jc w:val="center"/>
        <w:rPr>
          <w:rFonts w:eastAsia="Times New Roman"/>
          <w:b/>
          <w:color w:val="000000"/>
          <w:szCs w:val="24"/>
          <w:lang w:eastAsia="ru-RU"/>
        </w:rPr>
      </w:pPr>
      <w:r w:rsidRPr="00BB2BE1">
        <w:rPr>
          <w:rFonts w:eastAsia="Times New Roman"/>
          <w:b/>
          <w:color w:val="000000"/>
          <w:szCs w:val="24"/>
          <w:lang w:eastAsia="ru-RU"/>
        </w:rPr>
        <w:t>В случае возникновения проблем при работе с подсистемой бюджетного планирования государственной интегрированной информационной системы управления общественными финансами «Электронный бюджет» следует обращаться службу технической поддержки:</w:t>
      </w:r>
    </w:p>
    <w:p w14:paraId="4AD1624D" w14:textId="77777777" w:rsidR="0084694F" w:rsidRDefault="0084694F" w:rsidP="0084694F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ind w:firstLine="709"/>
        <w:jc w:val="center"/>
        <w:rPr>
          <w:b/>
          <w:color w:val="000000"/>
        </w:rPr>
      </w:pPr>
    </w:p>
    <w:p w14:paraId="5DB50C32" w14:textId="77777777" w:rsidR="0084694F" w:rsidRPr="00BB2BE1" w:rsidRDefault="0084694F" w:rsidP="0084694F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line="360" w:lineRule="auto"/>
        <w:jc w:val="center"/>
        <w:rPr>
          <w:rFonts w:eastAsia="Times New Roman"/>
          <w:b/>
          <w:color w:val="000000"/>
          <w:szCs w:val="24"/>
          <w:lang w:eastAsia="ru-RU"/>
        </w:rPr>
      </w:pPr>
      <w:r w:rsidRPr="00BB2BE1">
        <w:rPr>
          <w:rFonts w:eastAsia="Times New Roman"/>
          <w:b/>
          <w:color w:val="000000"/>
          <w:szCs w:val="24"/>
          <w:lang w:eastAsia="ru-RU"/>
        </w:rPr>
        <w:t>8 800 350-02-18</w:t>
      </w:r>
    </w:p>
    <w:p w14:paraId="05A1CD68" w14:textId="77777777" w:rsidR="0084694F" w:rsidRPr="00BB2BE1" w:rsidRDefault="0084694F" w:rsidP="0084694F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line="360" w:lineRule="auto"/>
        <w:jc w:val="center"/>
        <w:rPr>
          <w:rFonts w:eastAsia="Times New Roman"/>
          <w:b/>
          <w:color w:val="000000"/>
          <w:szCs w:val="24"/>
          <w:lang w:eastAsia="ru-RU"/>
        </w:rPr>
      </w:pPr>
      <w:r w:rsidRPr="00BB2BE1">
        <w:rPr>
          <w:rFonts w:eastAsia="Times New Roman"/>
          <w:b/>
          <w:color w:val="000000"/>
          <w:szCs w:val="24"/>
          <w:lang w:eastAsia="ru-RU"/>
        </w:rPr>
        <w:t>круглосуточно</w:t>
      </w:r>
    </w:p>
    <w:p w14:paraId="2B51D032" w14:textId="77777777" w:rsidR="0084694F" w:rsidRPr="00BB2BE1" w:rsidRDefault="0084694F" w:rsidP="0084694F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spacing w:line="360" w:lineRule="auto"/>
        <w:ind w:firstLine="709"/>
        <w:jc w:val="both"/>
        <w:rPr>
          <w:rFonts w:eastAsia="Times New Roman"/>
          <w:color w:val="000000"/>
          <w:szCs w:val="24"/>
          <w:lang w:eastAsia="ru-RU"/>
        </w:rPr>
      </w:pPr>
      <w:r w:rsidRPr="00BB2BE1">
        <w:rPr>
          <w:rFonts w:eastAsia="Times New Roman"/>
          <w:color w:val="000000"/>
          <w:szCs w:val="24"/>
          <w:lang w:eastAsia="ru-RU"/>
        </w:rPr>
        <w:t xml:space="preserve">Формирование обращений в техническую поддержку в электронном виде с прикреплением скриншотов экрана осуществляется в подразделе «Обращения в техническую поддержку». </w:t>
      </w:r>
    </w:p>
    <w:p w14:paraId="7CACD797" w14:textId="37739915" w:rsidR="0084694F" w:rsidRDefault="0084694F" w:rsidP="0084694F">
      <w:pPr>
        <w:pStyle w:val="a4"/>
      </w:pPr>
      <w:r>
        <w:t xml:space="preserve">Для перехода в </w:t>
      </w:r>
      <w:r>
        <w:rPr>
          <w:lang w:eastAsia="ru-RU"/>
        </w:rPr>
        <w:t xml:space="preserve">подраздел </w:t>
      </w:r>
      <w:r>
        <w:t>«Обращения в т</w:t>
      </w:r>
      <w:r w:rsidRPr="0038716F">
        <w:t>ехническ</w:t>
      </w:r>
      <w:r>
        <w:t xml:space="preserve">ую поддержку» необходимо в главном окне Системы </w:t>
      </w:r>
      <w:r w:rsidR="00E93987">
        <w:t xml:space="preserve">одним нажатием левой кнопки мыши </w:t>
      </w:r>
      <w:r>
        <w:t>выбрать вкладку «Меню» (1) либо нажать на кнопку «Т</w:t>
      </w:r>
      <w:r w:rsidRPr="0038716F">
        <w:t>ехническ</w:t>
      </w:r>
      <w:r>
        <w:t>ая поддержка» (1.1) в верхней части экрана, далее в открывшейся колонке выбрать раздел «Т</w:t>
      </w:r>
      <w:r w:rsidRPr="0038716F">
        <w:t>ехническ</w:t>
      </w:r>
      <w:r>
        <w:t>ая поддержка» (2) и открыть подраздел «Обращения в т</w:t>
      </w:r>
      <w:r w:rsidRPr="0038716F">
        <w:t>ехническ</w:t>
      </w:r>
      <w:r>
        <w:t>ую поддержку» (3) (</w:t>
      </w:r>
      <w:r w:rsidR="00B84E83">
        <w:fldChar w:fldCharType="begin"/>
      </w:r>
      <w:r>
        <w:instrText xml:space="preserve"> REF _Ref521686644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130</w:t>
      </w:r>
      <w:r w:rsidR="00B84E83">
        <w:fldChar w:fldCharType="end"/>
      </w:r>
      <w:r>
        <w:t>).</w:t>
      </w:r>
    </w:p>
    <w:p w14:paraId="0DD7BC5C" w14:textId="68C493CB" w:rsidR="0084694F" w:rsidRDefault="00743C80" w:rsidP="0084694F">
      <w:pPr>
        <w:pStyle w:val="aa"/>
        <w:keepNext w:val="0"/>
      </w:pPr>
      <w:r>
        <w:drawing>
          <wp:inline distT="0" distB="0" distL="0" distR="0" wp14:anchorId="34499663" wp14:editId="5AC9556F">
            <wp:extent cx="6120130" cy="1416050"/>
            <wp:effectExtent l="0" t="0" r="0" b="0"/>
            <wp:docPr id="2830" name="Рисунок 2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1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61DCAE" w14:textId="5866B26E" w:rsidR="0084694F" w:rsidRDefault="0084694F" w:rsidP="0084694F">
      <w:pPr>
        <w:pStyle w:val="ac"/>
        <w:keepLines/>
      </w:pPr>
      <w:bookmarkStart w:id="218" w:name="_Ref521686644"/>
      <w:r>
        <w:t>Рисунок </w:t>
      </w:r>
      <w:r w:rsidR="00B84E83"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 w:rsidR="00B84E83">
        <w:rPr>
          <w:noProof/>
        </w:rPr>
        <w:fldChar w:fldCharType="separate"/>
      </w:r>
      <w:r w:rsidR="00F20ED5">
        <w:rPr>
          <w:noProof/>
        </w:rPr>
        <w:t>130</w:t>
      </w:r>
      <w:r w:rsidR="00B84E83">
        <w:rPr>
          <w:noProof/>
        </w:rPr>
        <w:fldChar w:fldCharType="end"/>
      </w:r>
      <w:bookmarkEnd w:id="218"/>
      <w:r>
        <w:t>. Переход в подраздел «Обращения в т</w:t>
      </w:r>
      <w:r w:rsidRPr="0038716F">
        <w:t>ехническ</w:t>
      </w:r>
      <w:r>
        <w:t>ую поддержку»</w:t>
      </w:r>
    </w:p>
    <w:p w14:paraId="4D5BCF16" w14:textId="573B101E" w:rsidR="0084694F" w:rsidRDefault="0084694F" w:rsidP="0084694F">
      <w:pPr>
        <w:pStyle w:val="a4"/>
        <w:widowControl w:val="0"/>
      </w:pPr>
      <w:r>
        <w:t>В результате откроется подраздел «Обращения в т</w:t>
      </w:r>
      <w:r w:rsidRPr="0038716F">
        <w:t>ехническ</w:t>
      </w:r>
      <w:r>
        <w:t>ую поддержку», в котором для создания обращения необходимо нажать на кнопку «Сформировать» (</w:t>
      </w:r>
      <w:r w:rsidR="00B84E83">
        <w:fldChar w:fldCharType="begin"/>
      </w:r>
      <w:r>
        <w:instrText xml:space="preserve"> REF _Ref469068471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131</w:t>
      </w:r>
      <w:r w:rsidR="00B84E83">
        <w:fldChar w:fldCharType="end"/>
      </w:r>
      <w:r>
        <w:t>).</w:t>
      </w:r>
    </w:p>
    <w:p w14:paraId="56244A98" w14:textId="0FE63A6C" w:rsidR="0084694F" w:rsidRPr="00EF17EE" w:rsidRDefault="00743C80" w:rsidP="0084694F">
      <w:pPr>
        <w:pStyle w:val="aa"/>
      </w:pPr>
      <w:r>
        <w:lastRenderedPageBreak/>
        <w:drawing>
          <wp:inline distT="0" distB="0" distL="0" distR="0" wp14:anchorId="7464797B" wp14:editId="0D51C6A3">
            <wp:extent cx="6120130" cy="1876425"/>
            <wp:effectExtent l="0" t="0" r="0" b="9525"/>
            <wp:docPr id="2831" name="Рисунок 2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7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4E8D9F" w14:textId="0E5C0DD0" w:rsidR="0084694F" w:rsidRDefault="0084694F" w:rsidP="0084694F">
      <w:pPr>
        <w:pStyle w:val="ac"/>
      </w:pPr>
      <w:bookmarkStart w:id="219" w:name="_Ref469068471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131</w:t>
      </w:r>
      <w:r w:rsidR="00B84E83">
        <w:rPr>
          <w:noProof/>
        </w:rPr>
        <w:fldChar w:fldCharType="end"/>
      </w:r>
      <w:bookmarkEnd w:id="219"/>
      <w:r>
        <w:t>. Формирование обращения в техническую поддержку</w:t>
      </w:r>
    </w:p>
    <w:p w14:paraId="659BF5E2" w14:textId="6FA09F24" w:rsidR="0084694F" w:rsidRDefault="0084694F" w:rsidP="0084694F">
      <w:pPr>
        <w:pStyle w:val="a4"/>
      </w:pPr>
      <w:r>
        <w:t>В результате откроется окно «Карточка обращения», в котором необходимо заполнить поля (</w:t>
      </w:r>
      <w:r w:rsidR="00B84E83">
        <w:fldChar w:fldCharType="begin"/>
      </w:r>
      <w:r>
        <w:instrText xml:space="preserve"> REF _Ref469068475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132</w:t>
      </w:r>
      <w:r w:rsidR="00B84E83">
        <w:fldChar w:fldCharType="end"/>
      </w:r>
      <w:r>
        <w:t>).</w:t>
      </w:r>
    </w:p>
    <w:p w14:paraId="2B34D93C" w14:textId="00062716" w:rsidR="0084694F" w:rsidRDefault="00743C80" w:rsidP="0084694F">
      <w:pPr>
        <w:pStyle w:val="aa"/>
      </w:pPr>
      <w:r>
        <w:drawing>
          <wp:inline distT="0" distB="0" distL="0" distR="0" wp14:anchorId="4D4F74A9" wp14:editId="71019278">
            <wp:extent cx="6120130" cy="3001645"/>
            <wp:effectExtent l="0" t="0" r="0" b="8255"/>
            <wp:docPr id="2832" name="Рисунок 2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01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EAF7C" w14:textId="071625FA" w:rsidR="0084694F" w:rsidRPr="0064741A" w:rsidRDefault="0084694F" w:rsidP="0084694F">
      <w:pPr>
        <w:pStyle w:val="ac"/>
      </w:pPr>
      <w:bookmarkStart w:id="220" w:name="_Ref469068475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132</w:t>
      </w:r>
      <w:r w:rsidR="00B84E83">
        <w:rPr>
          <w:noProof/>
        </w:rPr>
        <w:fldChar w:fldCharType="end"/>
      </w:r>
      <w:bookmarkEnd w:id="220"/>
      <w:r>
        <w:t>. Окно «Карточка обращения»</w:t>
      </w:r>
    </w:p>
    <w:p w14:paraId="081EF5FA" w14:textId="729DB94E" w:rsidR="0084694F" w:rsidRDefault="0084694F" w:rsidP="0084694F">
      <w:pPr>
        <w:pStyle w:val="a4"/>
      </w:pPr>
      <w:r>
        <w:t>После заполнения карточки обращения, для сохранения и отправки заявки в техническую поддержку необходимо нажать на кнопку «Отправить» (</w:t>
      </w:r>
      <w:r w:rsidR="00B84E83">
        <w:fldChar w:fldCharType="begin"/>
      </w:r>
      <w:r>
        <w:instrText xml:space="preserve"> REF _Ref486850402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133</w:t>
      </w:r>
      <w:r w:rsidR="00B84E83">
        <w:fldChar w:fldCharType="end"/>
      </w:r>
      <w:r>
        <w:t>).</w:t>
      </w:r>
    </w:p>
    <w:p w14:paraId="26CF27B4" w14:textId="27DAE457" w:rsidR="0084694F" w:rsidRPr="00BC1E14" w:rsidRDefault="00743C80" w:rsidP="0084694F">
      <w:pPr>
        <w:pStyle w:val="aa"/>
        <w:keepNext w:val="0"/>
        <w:keepLines w:val="0"/>
      </w:pPr>
      <w:r>
        <w:lastRenderedPageBreak/>
        <w:drawing>
          <wp:inline distT="0" distB="0" distL="0" distR="0" wp14:anchorId="0F1ADB2E" wp14:editId="14571BBA">
            <wp:extent cx="6076190" cy="3495238"/>
            <wp:effectExtent l="0" t="0" r="1270" b="0"/>
            <wp:docPr id="2833" name="Рисунок 2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076190" cy="34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2DA7C" w14:textId="1376B2F4" w:rsidR="0084694F" w:rsidRDefault="0084694F" w:rsidP="0084694F">
      <w:pPr>
        <w:pStyle w:val="ac"/>
      </w:pPr>
      <w:bookmarkStart w:id="221" w:name="_Ref486850402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133</w:t>
      </w:r>
      <w:r w:rsidR="00B84E83">
        <w:rPr>
          <w:noProof/>
        </w:rPr>
        <w:fldChar w:fldCharType="end"/>
      </w:r>
      <w:bookmarkEnd w:id="221"/>
      <w:r>
        <w:t>. Отправление заявки в техническую поддержку</w:t>
      </w:r>
    </w:p>
    <w:p w14:paraId="5DF4CCCB" w14:textId="3BE314A9" w:rsidR="0084694F" w:rsidRDefault="0084694F" w:rsidP="0084694F">
      <w:pPr>
        <w:pStyle w:val="a4"/>
      </w:pPr>
      <w:r>
        <w:t>Для просмот</w:t>
      </w:r>
      <w:r w:rsidR="0064741A">
        <w:t>ра</w:t>
      </w:r>
      <w:r>
        <w:t xml:space="preserve"> созданн</w:t>
      </w:r>
      <w:r w:rsidR="0064741A">
        <w:t>ой</w:t>
      </w:r>
      <w:r>
        <w:t xml:space="preserve"> заявк</w:t>
      </w:r>
      <w:r w:rsidR="0064741A">
        <w:t>и</w:t>
      </w:r>
      <w:r>
        <w:t xml:space="preserve"> необходимо </w:t>
      </w:r>
      <w:r w:rsidR="0087298D">
        <w:t xml:space="preserve">двойным нажатием левой кнопки мыши </w:t>
      </w:r>
      <w:r>
        <w:t>выделить соответствующую строку (</w:t>
      </w:r>
      <w:r w:rsidR="00B84E83">
        <w:fldChar w:fldCharType="begin"/>
      </w:r>
      <w:r>
        <w:instrText xml:space="preserve"> REF _Ref469068480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134</w:t>
      </w:r>
      <w:r w:rsidR="00B84E83">
        <w:fldChar w:fldCharType="end"/>
      </w:r>
      <w:r>
        <w:t>).</w:t>
      </w:r>
    </w:p>
    <w:p w14:paraId="13616A6E" w14:textId="119C76A2" w:rsidR="0084694F" w:rsidRDefault="0087298D" w:rsidP="0084694F">
      <w:pPr>
        <w:pStyle w:val="aa"/>
      </w:pPr>
      <w:r>
        <w:drawing>
          <wp:inline distT="0" distB="0" distL="0" distR="0" wp14:anchorId="63CAB889" wp14:editId="73165E2C">
            <wp:extent cx="6120130" cy="2075180"/>
            <wp:effectExtent l="0" t="0" r="0" b="1270"/>
            <wp:docPr id="2835" name="Рисунок 2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7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Del="0087298D">
        <w:t xml:space="preserve"> </w:t>
      </w:r>
    </w:p>
    <w:p w14:paraId="1B3CB9E8" w14:textId="3A7FEA29" w:rsidR="0084694F" w:rsidRDefault="0084694F" w:rsidP="0084694F">
      <w:pPr>
        <w:pStyle w:val="ac"/>
      </w:pPr>
      <w:bookmarkStart w:id="222" w:name="_Ref469068480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134</w:t>
      </w:r>
      <w:r w:rsidR="00B84E83">
        <w:rPr>
          <w:noProof/>
        </w:rPr>
        <w:fldChar w:fldCharType="end"/>
      </w:r>
      <w:bookmarkEnd w:id="222"/>
      <w:r>
        <w:t>. Выделенная строка</w:t>
      </w:r>
    </w:p>
    <w:p w14:paraId="03B4B8C0" w14:textId="370DDCCE" w:rsidR="0084694F" w:rsidRDefault="0084694F" w:rsidP="0084694F">
      <w:pPr>
        <w:pStyle w:val="a4"/>
      </w:pPr>
      <w:r>
        <w:t>В нижней области окна «Карточка обращения» отображается история переписки по заявке со специалистом технической поддержки (</w:t>
      </w:r>
      <w:r w:rsidR="00B84E83">
        <w:fldChar w:fldCharType="begin"/>
      </w:r>
      <w:r>
        <w:instrText xml:space="preserve"> REF _Ref501029429 \h </w:instrText>
      </w:r>
      <w:r w:rsidR="00B84E83">
        <w:fldChar w:fldCharType="separate"/>
      </w:r>
      <w:r w:rsidR="00F20ED5">
        <w:t>Рисунок </w:t>
      </w:r>
      <w:r w:rsidR="00F20ED5">
        <w:rPr>
          <w:noProof/>
        </w:rPr>
        <w:t>135</w:t>
      </w:r>
      <w:r w:rsidR="00B84E83">
        <w:fldChar w:fldCharType="end"/>
      </w:r>
      <w:r>
        <w:t>).</w:t>
      </w:r>
    </w:p>
    <w:p w14:paraId="47204B75" w14:textId="29DCA580" w:rsidR="0084694F" w:rsidRDefault="0087298D" w:rsidP="0084694F">
      <w:pPr>
        <w:pStyle w:val="aa"/>
      </w:pPr>
      <w:r>
        <w:lastRenderedPageBreak/>
        <w:drawing>
          <wp:inline distT="0" distB="0" distL="0" distR="0" wp14:anchorId="3B095995" wp14:editId="70BE7A59">
            <wp:extent cx="6120130" cy="2722245"/>
            <wp:effectExtent l="0" t="0" r="0" b="1905"/>
            <wp:docPr id="2834" name="Рисунок 2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2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Del="0087298D">
        <w:t xml:space="preserve"> </w:t>
      </w:r>
    </w:p>
    <w:p w14:paraId="3CFB99B3" w14:textId="10C5F11A" w:rsidR="0084694F" w:rsidRDefault="0084694F" w:rsidP="0084694F">
      <w:pPr>
        <w:pStyle w:val="ac"/>
      </w:pPr>
      <w:bookmarkStart w:id="223" w:name="_Ref501029429"/>
      <w:r>
        <w:t>Рисунок </w:t>
      </w:r>
      <w:r w:rsidR="00B84E83">
        <w:fldChar w:fldCharType="begin"/>
      </w:r>
      <w:r w:rsidR="00896F36">
        <w:instrText xml:space="preserve"> SEQ Рисунок \* ARABIC </w:instrText>
      </w:r>
      <w:r w:rsidR="00B84E83">
        <w:fldChar w:fldCharType="separate"/>
      </w:r>
      <w:r w:rsidR="00F20ED5">
        <w:rPr>
          <w:noProof/>
        </w:rPr>
        <w:t>135</w:t>
      </w:r>
      <w:r w:rsidR="00B84E83">
        <w:rPr>
          <w:noProof/>
        </w:rPr>
        <w:fldChar w:fldCharType="end"/>
      </w:r>
      <w:bookmarkEnd w:id="223"/>
      <w:r>
        <w:t>.</w:t>
      </w:r>
      <w:r w:rsidRPr="00785BDC">
        <w:t xml:space="preserve"> </w:t>
      </w:r>
      <w:r>
        <w:t>Нижняя область окна «Карточка обращения»</w:t>
      </w:r>
    </w:p>
    <w:p w14:paraId="1B444BD6" w14:textId="1E8A5524" w:rsidR="0084694F" w:rsidRDefault="0084694F" w:rsidP="0084694F">
      <w:pPr>
        <w:pStyle w:val="a4"/>
      </w:pPr>
      <w:r>
        <w:t>Для перехода в подраздел</w:t>
      </w:r>
      <w:r w:rsidRPr="006A34BC">
        <w:t xml:space="preserve"> «Часто задаваемые вопросы» необходимо </w:t>
      </w:r>
      <w:r w:rsidR="00E93987" w:rsidRPr="006A34BC">
        <w:t xml:space="preserve">одним нажатием левой кнопки мыши </w:t>
      </w:r>
      <w:r w:rsidRPr="006A34BC">
        <w:t>в главном окне Системы выбрать вкладку «Меню» (1)</w:t>
      </w:r>
      <w:r>
        <w:t>,</w:t>
      </w:r>
      <w:r w:rsidRPr="006A34BC">
        <w:t xml:space="preserve"> либо нажать на кнопку «Техническая поддержка» (1.1) в верхней части экрана, далее в открывшейся колонке выбрать раздел «Техническая поддержка» (2) и открыть подраздел «Часто задаваемые вопросы» (3) </w:t>
      </w:r>
      <w:r>
        <w:t>(</w:t>
      </w:r>
      <w:r w:rsidR="00B84E83">
        <w:fldChar w:fldCharType="begin"/>
      </w:r>
      <w:r>
        <w:instrText xml:space="preserve"> REF _Ref521686649 \h </w:instrText>
      </w:r>
      <w:r w:rsidR="00B84E83">
        <w:fldChar w:fldCharType="separate"/>
      </w:r>
      <w:r w:rsidR="00F20ED5">
        <w:t>Рисунок</w:t>
      </w:r>
      <w:r w:rsidR="00F20ED5">
        <w:rPr>
          <w:lang w:val="en-US"/>
        </w:rPr>
        <w:t> </w:t>
      </w:r>
      <w:r w:rsidR="00F20ED5">
        <w:rPr>
          <w:noProof/>
        </w:rPr>
        <w:t>136</w:t>
      </w:r>
      <w:r w:rsidR="00B84E83">
        <w:fldChar w:fldCharType="end"/>
      </w:r>
      <w:r>
        <w:t>).</w:t>
      </w:r>
    </w:p>
    <w:p w14:paraId="261E021F" w14:textId="3BF105D6" w:rsidR="0084694F" w:rsidRDefault="0087298D" w:rsidP="0084694F">
      <w:pPr>
        <w:pStyle w:val="aa"/>
      </w:pPr>
      <w:r>
        <w:drawing>
          <wp:inline distT="0" distB="0" distL="0" distR="0" wp14:anchorId="06AEE51B" wp14:editId="7E97E2CB">
            <wp:extent cx="6120130" cy="1416050"/>
            <wp:effectExtent l="0" t="0" r="0" b="0"/>
            <wp:docPr id="2836" name="Рисунок 2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1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Del="0087298D">
        <w:t xml:space="preserve"> </w:t>
      </w:r>
    </w:p>
    <w:p w14:paraId="19BF8BFA" w14:textId="2879BF8B" w:rsidR="00732DF2" w:rsidRPr="00732DF2" w:rsidRDefault="0084694F" w:rsidP="00ED0236">
      <w:pPr>
        <w:pStyle w:val="ac"/>
        <w:keepLines/>
      </w:pPr>
      <w:bookmarkStart w:id="224" w:name="_Ref521686649"/>
      <w:r>
        <w:t>Рисунок</w:t>
      </w:r>
      <w:r>
        <w:rPr>
          <w:lang w:val="en-US"/>
        </w:rPr>
        <w:t> </w:t>
      </w:r>
      <w:r w:rsidR="00B84E83"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 w:rsidR="00B84E83">
        <w:rPr>
          <w:noProof/>
        </w:rPr>
        <w:fldChar w:fldCharType="separate"/>
      </w:r>
      <w:r w:rsidR="00F20ED5">
        <w:rPr>
          <w:noProof/>
        </w:rPr>
        <w:t>136</w:t>
      </w:r>
      <w:r w:rsidR="00B84E83">
        <w:rPr>
          <w:noProof/>
        </w:rPr>
        <w:fldChar w:fldCharType="end"/>
      </w:r>
      <w:bookmarkEnd w:id="224"/>
      <w:r>
        <w:t xml:space="preserve">. </w:t>
      </w:r>
      <w:r w:rsidRPr="006A34BC">
        <w:t>Переход в подраздел «Часто задаваемые вопросы»</w:t>
      </w:r>
      <w:bookmarkStart w:id="225" w:name="ListStart"/>
      <w:bookmarkEnd w:id="20"/>
      <w:bookmarkEnd w:id="225"/>
    </w:p>
    <w:sectPr w:rsidR="00732DF2" w:rsidRPr="00732DF2" w:rsidSect="00066269">
      <w:headerReference w:type="default" r:id="rId119"/>
      <w:pgSz w:w="11906" w:h="16838"/>
      <w:pgMar w:top="1134" w:right="1134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94182B4" w14:textId="77777777" w:rsidR="0004209B" w:rsidRDefault="0004209B" w:rsidP="00C42835">
      <w:r>
        <w:separator/>
      </w:r>
    </w:p>
  </w:endnote>
  <w:endnote w:type="continuationSeparator" w:id="0">
    <w:p w14:paraId="7C129E1C" w14:textId="77777777" w:rsidR="0004209B" w:rsidRDefault="0004209B" w:rsidP="00C428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 Полужирный">
    <w:panose1 w:val="02020803070505020304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E6C65AC" w14:textId="77777777" w:rsidR="0004209B" w:rsidRDefault="0004209B" w:rsidP="00C42835">
      <w:r>
        <w:separator/>
      </w:r>
    </w:p>
  </w:footnote>
  <w:footnote w:type="continuationSeparator" w:id="0">
    <w:p w14:paraId="63B6C690" w14:textId="77777777" w:rsidR="0004209B" w:rsidRDefault="0004209B" w:rsidP="00C4283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502556954"/>
      <w:docPartObj>
        <w:docPartGallery w:val="Page Numbers (Top of Page)"/>
        <w:docPartUnique/>
      </w:docPartObj>
    </w:sdtPr>
    <w:sdtEndPr/>
    <w:sdtContent>
      <w:p w14:paraId="5E463897" w14:textId="058B6ABC" w:rsidR="004E3E4D" w:rsidRPr="00466348" w:rsidRDefault="004E3E4D" w:rsidP="00466348">
        <w:pPr>
          <w:pStyle w:val="aff5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D0236">
          <w:rPr>
            <w:noProof/>
          </w:rPr>
          <w:t>21</w:t>
        </w:r>
        <w:r>
          <w:rPr>
            <w:noProof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D966240"/>
    <w:multiLevelType w:val="multilevel"/>
    <w:tmpl w:val="F6C44576"/>
    <w:lvl w:ilvl="0">
      <w:start w:val="1"/>
      <w:numFmt w:val="decimal"/>
      <w:pStyle w:val="1"/>
      <w:suff w:val="space"/>
      <w:lvlText w:val="%1"/>
      <w:lvlJc w:val="left"/>
      <w:pPr>
        <w:ind w:left="0" w:firstLine="454"/>
      </w:pPr>
      <w:rPr>
        <w:rFonts w:ascii="Times New Roman" w:hAnsi="Times New Roman" w:hint="default"/>
      </w:rPr>
    </w:lvl>
    <w:lvl w:ilvl="1">
      <w:start w:val="1"/>
      <w:numFmt w:val="decimal"/>
      <w:pStyle w:val="2"/>
      <w:suff w:val="space"/>
      <w:lvlText w:val="%1.%2"/>
      <w:lvlJc w:val="left"/>
      <w:pPr>
        <w:ind w:left="0" w:firstLine="624"/>
      </w:pPr>
      <w:rPr>
        <w:rFonts w:ascii="Times New Roman" w:hAnsi="Times New Roman" w:hint="default"/>
      </w:rPr>
    </w:lvl>
    <w:lvl w:ilvl="2">
      <w:start w:val="1"/>
      <w:numFmt w:val="decimal"/>
      <w:pStyle w:val="3"/>
      <w:suff w:val="space"/>
      <w:lvlText w:val="%1.%2.%3"/>
      <w:lvlJc w:val="left"/>
      <w:pPr>
        <w:ind w:left="0" w:firstLine="624"/>
      </w:pPr>
      <w:rPr>
        <w:rFonts w:ascii="Times New Roman" w:hAnsi="Times New Roman" w:hint="default"/>
      </w:rPr>
    </w:lvl>
    <w:lvl w:ilvl="3">
      <w:start w:val="1"/>
      <w:numFmt w:val="decimal"/>
      <w:pStyle w:val="4"/>
      <w:suff w:val="space"/>
      <w:lvlText w:val="%1.%2.%3.%4"/>
      <w:lvlJc w:val="left"/>
      <w:pPr>
        <w:ind w:left="0" w:firstLine="624"/>
      </w:pPr>
      <w:rPr>
        <w:rFonts w:ascii="Times New Roman" w:hAnsi="Times New Roman" w:hint="default"/>
      </w:rPr>
    </w:lvl>
    <w:lvl w:ilvl="4">
      <w:start w:val="1"/>
      <w:numFmt w:val="decimal"/>
      <w:pStyle w:val="5"/>
      <w:suff w:val="space"/>
      <w:lvlText w:val="%1.%2.%3.%4.%5"/>
      <w:lvlJc w:val="left"/>
      <w:pPr>
        <w:ind w:left="0" w:firstLine="454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894"/>
        </w:tabs>
        <w:ind w:left="0" w:firstLine="454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">
    <w:nsid w:val="0EFA3EFB"/>
    <w:multiLevelType w:val="hybridMultilevel"/>
    <w:tmpl w:val="0766456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4595A94"/>
    <w:multiLevelType w:val="hybridMultilevel"/>
    <w:tmpl w:val="F53E0174"/>
    <w:lvl w:ilvl="0" w:tplc="04190001">
      <w:start w:val="1"/>
      <w:numFmt w:val="bullet"/>
      <w:pStyle w:val="10"/>
      <w:lvlText w:val=""/>
      <w:lvlJc w:val="left"/>
      <w:pPr>
        <w:tabs>
          <w:tab w:val="num" w:pos="1276"/>
        </w:tabs>
        <w:ind w:left="1276" w:hanging="283"/>
      </w:pPr>
      <w:rPr>
        <w:rFonts w:ascii="Symbol" w:hAnsi="Symbol" w:hint="default"/>
      </w:rPr>
    </w:lvl>
    <w:lvl w:ilvl="1" w:tplc="FFFFFFFF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3">
    <w:nsid w:val="1BA5492E"/>
    <w:multiLevelType w:val="hybridMultilevel"/>
    <w:tmpl w:val="71B47964"/>
    <w:lvl w:ilvl="0" w:tplc="1B7E1A0A">
      <w:start w:val="1"/>
      <w:numFmt w:val="decimal"/>
      <w:pStyle w:val="a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>
    <w:nsid w:val="3B782FD2"/>
    <w:multiLevelType w:val="hybridMultilevel"/>
    <w:tmpl w:val="8CA620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C9300B4"/>
    <w:multiLevelType w:val="hybridMultilevel"/>
    <w:tmpl w:val="0C22EFAC"/>
    <w:lvl w:ilvl="0" w:tplc="517694EA">
      <w:start w:val="1"/>
      <w:numFmt w:val="bullet"/>
      <w:pStyle w:val="30"/>
      <w:lvlText w:val="o"/>
      <w:lvlJc w:val="left"/>
      <w:pPr>
        <w:ind w:left="1713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6">
    <w:nsid w:val="515033A0"/>
    <w:multiLevelType w:val="hybridMultilevel"/>
    <w:tmpl w:val="C7CA3F5A"/>
    <w:lvl w:ilvl="0" w:tplc="B196364C">
      <w:start w:val="1"/>
      <w:numFmt w:val="bullet"/>
      <w:pStyle w:val="-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60C70092"/>
    <w:multiLevelType w:val="singleLevel"/>
    <w:tmpl w:val="362806D8"/>
    <w:lvl w:ilvl="0">
      <w:start w:val="1"/>
      <w:numFmt w:val="decimal"/>
      <w:pStyle w:val="11"/>
      <w:lvlText w:val="%1)"/>
      <w:lvlJc w:val="left"/>
      <w:pPr>
        <w:tabs>
          <w:tab w:val="num" w:pos="987"/>
        </w:tabs>
        <w:ind w:left="0" w:firstLine="624"/>
      </w:pPr>
      <w:rPr>
        <w:rFonts w:hint="default"/>
      </w:rPr>
    </w:lvl>
  </w:abstractNum>
  <w:abstractNum w:abstractNumId="8">
    <w:nsid w:val="7D34787A"/>
    <w:multiLevelType w:val="hybridMultilevel"/>
    <w:tmpl w:val="EF786F84"/>
    <w:lvl w:ilvl="0" w:tplc="CB646C30">
      <w:start w:val="1"/>
      <w:numFmt w:val="bullet"/>
      <w:pStyle w:val="12"/>
      <w:lvlText w:val="–"/>
      <w:lvlJc w:val="left"/>
      <w:pPr>
        <w:tabs>
          <w:tab w:val="num" w:pos="1309"/>
        </w:tabs>
        <w:ind w:left="928" w:hanging="360"/>
      </w:pPr>
      <w:rPr>
        <w:rFonts w:ascii="Times New Roman" w:hAnsi="Times New Roman" w:cs="Times New Roman" w:hint="default"/>
      </w:rPr>
    </w:lvl>
    <w:lvl w:ilvl="1" w:tplc="04190001">
      <w:start w:val="1"/>
      <w:numFmt w:val="bullet"/>
      <w:lvlText w:val=""/>
      <w:lvlJc w:val="left"/>
      <w:pPr>
        <w:tabs>
          <w:tab w:val="num" w:pos="1189"/>
        </w:tabs>
        <w:ind w:left="1189" w:hanging="360"/>
      </w:pPr>
      <w:rPr>
        <w:rFonts w:ascii="Symbol" w:hAnsi="Symbol" w:hint="default"/>
      </w:rPr>
    </w:lvl>
    <w:lvl w:ilvl="2" w:tplc="04190001">
      <w:start w:val="1"/>
      <w:numFmt w:val="bullet"/>
      <w:lvlText w:val=""/>
      <w:lvlJc w:val="left"/>
      <w:pPr>
        <w:tabs>
          <w:tab w:val="num" w:pos="1909"/>
        </w:tabs>
        <w:ind w:left="1909" w:hanging="360"/>
      </w:pPr>
      <w:rPr>
        <w:rFonts w:ascii="Symbol" w:hAnsi="Symbol" w:hint="default"/>
      </w:rPr>
    </w:lvl>
    <w:lvl w:ilvl="3" w:tplc="D090C2AC">
      <w:start w:val="1"/>
      <w:numFmt w:val="bullet"/>
      <w:lvlText w:val=""/>
      <w:lvlJc w:val="left"/>
      <w:pPr>
        <w:tabs>
          <w:tab w:val="num" w:pos="2629"/>
        </w:tabs>
        <w:ind w:left="2629" w:hanging="360"/>
      </w:pPr>
      <w:rPr>
        <w:rFonts w:ascii="Symbol" w:hAnsi="Symbol" w:hint="default"/>
      </w:rPr>
    </w:lvl>
    <w:lvl w:ilvl="4" w:tplc="BEB0EF24" w:tentative="1">
      <w:start w:val="1"/>
      <w:numFmt w:val="bullet"/>
      <w:lvlText w:val="o"/>
      <w:lvlJc w:val="left"/>
      <w:pPr>
        <w:tabs>
          <w:tab w:val="num" w:pos="3349"/>
        </w:tabs>
        <w:ind w:left="3349" w:hanging="360"/>
      </w:pPr>
      <w:rPr>
        <w:rFonts w:ascii="Courier New" w:hAnsi="Courier New" w:cs="Courier New" w:hint="default"/>
      </w:rPr>
    </w:lvl>
    <w:lvl w:ilvl="5" w:tplc="ED56AC54" w:tentative="1">
      <w:start w:val="1"/>
      <w:numFmt w:val="bullet"/>
      <w:lvlText w:val=""/>
      <w:lvlJc w:val="left"/>
      <w:pPr>
        <w:tabs>
          <w:tab w:val="num" w:pos="4069"/>
        </w:tabs>
        <w:ind w:left="4069" w:hanging="360"/>
      </w:pPr>
      <w:rPr>
        <w:rFonts w:ascii="Wingdings" w:hAnsi="Wingdings" w:hint="default"/>
      </w:rPr>
    </w:lvl>
    <w:lvl w:ilvl="6" w:tplc="B762CE70" w:tentative="1">
      <w:start w:val="1"/>
      <w:numFmt w:val="bullet"/>
      <w:lvlText w:val=""/>
      <w:lvlJc w:val="left"/>
      <w:pPr>
        <w:tabs>
          <w:tab w:val="num" w:pos="4789"/>
        </w:tabs>
        <w:ind w:left="4789" w:hanging="360"/>
      </w:pPr>
      <w:rPr>
        <w:rFonts w:ascii="Symbol" w:hAnsi="Symbol" w:hint="default"/>
      </w:rPr>
    </w:lvl>
    <w:lvl w:ilvl="7" w:tplc="468846A2" w:tentative="1">
      <w:start w:val="1"/>
      <w:numFmt w:val="bullet"/>
      <w:lvlText w:val="o"/>
      <w:lvlJc w:val="left"/>
      <w:pPr>
        <w:tabs>
          <w:tab w:val="num" w:pos="5509"/>
        </w:tabs>
        <w:ind w:left="5509" w:hanging="360"/>
      </w:pPr>
      <w:rPr>
        <w:rFonts w:ascii="Courier New" w:hAnsi="Courier New" w:cs="Courier New" w:hint="default"/>
      </w:rPr>
    </w:lvl>
    <w:lvl w:ilvl="8" w:tplc="1B70F428" w:tentative="1">
      <w:start w:val="1"/>
      <w:numFmt w:val="bullet"/>
      <w:lvlText w:val=""/>
      <w:lvlJc w:val="left"/>
      <w:pPr>
        <w:tabs>
          <w:tab w:val="num" w:pos="6229"/>
        </w:tabs>
        <w:ind w:left="6229" w:hanging="360"/>
      </w:pPr>
      <w:rPr>
        <w:rFonts w:ascii="Wingdings" w:hAnsi="Wingdings" w:hint="default"/>
      </w:rPr>
    </w:lvl>
  </w:abstractNum>
  <w:num w:numId="1">
    <w:abstractNumId w:val="7"/>
    <w:lvlOverride w:ilvl="0">
      <w:startOverride w:val="1"/>
    </w:lvlOverride>
  </w:num>
  <w:num w:numId="2">
    <w:abstractNumId w:val="0"/>
  </w:num>
  <w:num w:numId="3">
    <w:abstractNumId w:val="8"/>
  </w:num>
  <w:num w:numId="4">
    <w:abstractNumId w:val="2"/>
  </w:num>
  <w:num w:numId="5">
    <w:abstractNumId w:val="5"/>
  </w:num>
  <w:num w:numId="6">
    <w:abstractNumId w:val="4"/>
  </w:num>
  <w:num w:numId="7">
    <w:abstractNumId w:val="1"/>
  </w:num>
  <w:num w:numId="8">
    <w:abstractNumId w:val="3"/>
  </w:num>
  <w:num w:numId="9">
    <w:abstractNumId w:val="6"/>
  </w:num>
  <w:num w:numId="1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0"/>
  </w:num>
  <w:num w:numId="18">
    <w:abstractNumId w:val="0"/>
  </w:num>
  <w:num w:numId="1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attachedTemplate r:id="rId1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6BAF"/>
    <w:rsid w:val="00000614"/>
    <w:rsid w:val="000026DD"/>
    <w:rsid w:val="000129B1"/>
    <w:rsid w:val="00017036"/>
    <w:rsid w:val="00026CC1"/>
    <w:rsid w:val="000324BC"/>
    <w:rsid w:val="000352E3"/>
    <w:rsid w:val="0004209B"/>
    <w:rsid w:val="0004562A"/>
    <w:rsid w:val="00057A38"/>
    <w:rsid w:val="000606B9"/>
    <w:rsid w:val="00061FF7"/>
    <w:rsid w:val="00066269"/>
    <w:rsid w:val="00067168"/>
    <w:rsid w:val="0007383D"/>
    <w:rsid w:val="0007400F"/>
    <w:rsid w:val="00074BAE"/>
    <w:rsid w:val="0007516C"/>
    <w:rsid w:val="0007680B"/>
    <w:rsid w:val="00083B88"/>
    <w:rsid w:val="00084EF0"/>
    <w:rsid w:val="00093288"/>
    <w:rsid w:val="0009492F"/>
    <w:rsid w:val="00096D80"/>
    <w:rsid w:val="000A0765"/>
    <w:rsid w:val="000B15AE"/>
    <w:rsid w:val="000B29D0"/>
    <w:rsid w:val="000B4A7E"/>
    <w:rsid w:val="000B563D"/>
    <w:rsid w:val="000C3444"/>
    <w:rsid w:val="000C4F05"/>
    <w:rsid w:val="000C757D"/>
    <w:rsid w:val="000D05E3"/>
    <w:rsid w:val="000D178F"/>
    <w:rsid w:val="000D2353"/>
    <w:rsid w:val="000D2DA0"/>
    <w:rsid w:val="000D3C63"/>
    <w:rsid w:val="000D4412"/>
    <w:rsid w:val="000D4F59"/>
    <w:rsid w:val="000D5DEC"/>
    <w:rsid w:val="000F0F47"/>
    <w:rsid w:val="000F24CA"/>
    <w:rsid w:val="000F3CFB"/>
    <w:rsid w:val="000F7551"/>
    <w:rsid w:val="00101EF9"/>
    <w:rsid w:val="001127C6"/>
    <w:rsid w:val="001128B1"/>
    <w:rsid w:val="0011554C"/>
    <w:rsid w:val="00115875"/>
    <w:rsid w:val="00126B8D"/>
    <w:rsid w:val="001271C8"/>
    <w:rsid w:val="00130B5A"/>
    <w:rsid w:val="00132B0D"/>
    <w:rsid w:val="00134BA5"/>
    <w:rsid w:val="00141D25"/>
    <w:rsid w:val="00142C34"/>
    <w:rsid w:val="00145615"/>
    <w:rsid w:val="00145705"/>
    <w:rsid w:val="00146358"/>
    <w:rsid w:val="001472CE"/>
    <w:rsid w:val="00161AFE"/>
    <w:rsid w:val="00177045"/>
    <w:rsid w:val="001802F6"/>
    <w:rsid w:val="00181B8A"/>
    <w:rsid w:val="00183956"/>
    <w:rsid w:val="00183DE2"/>
    <w:rsid w:val="001858B1"/>
    <w:rsid w:val="00185E2A"/>
    <w:rsid w:val="00186742"/>
    <w:rsid w:val="00187E43"/>
    <w:rsid w:val="001964CE"/>
    <w:rsid w:val="001A45B7"/>
    <w:rsid w:val="001A6830"/>
    <w:rsid w:val="001B4BFC"/>
    <w:rsid w:val="001C1F54"/>
    <w:rsid w:val="001C557F"/>
    <w:rsid w:val="001D4386"/>
    <w:rsid w:val="001E15D7"/>
    <w:rsid w:val="001E3F4D"/>
    <w:rsid w:val="001E6339"/>
    <w:rsid w:val="001E7CA5"/>
    <w:rsid w:val="002016C1"/>
    <w:rsid w:val="002031B3"/>
    <w:rsid w:val="002037CC"/>
    <w:rsid w:val="00203CD4"/>
    <w:rsid w:val="00207859"/>
    <w:rsid w:val="00211BC6"/>
    <w:rsid w:val="0021224C"/>
    <w:rsid w:val="00212BB6"/>
    <w:rsid w:val="00226403"/>
    <w:rsid w:val="00233F3D"/>
    <w:rsid w:val="00240418"/>
    <w:rsid w:val="0024070B"/>
    <w:rsid w:val="00241F9A"/>
    <w:rsid w:val="00251D14"/>
    <w:rsid w:val="002573BA"/>
    <w:rsid w:val="00257603"/>
    <w:rsid w:val="00262247"/>
    <w:rsid w:val="002633F8"/>
    <w:rsid w:val="00266BAF"/>
    <w:rsid w:val="002709E3"/>
    <w:rsid w:val="00270E9B"/>
    <w:rsid w:val="00274381"/>
    <w:rsid w:val="002751F0"/>
    <w:rsid w:val="00275423"/>
    <w:rsid w:val="0027767D"/>
    <w:rsid w:val="00281A06"/>
    <w:rsid w:val="00285BB9"/>
    <w:rsid w:val="0028649C"/>
    <w:rsid w:val="002A1937"/>
    <w:rsid w:val="002A21E0"/>
    <w:rsid w:val="002A3836"/>
    <w:rsid w:val="002A57D8"/>
    <w:rsid w:val="002B00D5"/>
    <w:rsid w:val="002B7B8C"/>
    <w:rsid w:val="002C3676"/>
    <w:rsid w:val="002C368B"/>
    <w:rsid w:val="002D1F04"/>
    <w:rsid w:val="002E6822"/>
    <w:rsid w:val="002F5037"/>
    <w:rsid w:val="002F5523"/>
    <w:rsid w:val="002F56CD"/>
    <w:rsid w:val="0030061C"/>
    <w:rsid w:val="0030554E"/>
    <w:rsid w:val="00312D91"/>
    <w:rsid w:val="00316051"/>
    <w:rsid w:val="00316B11"/>
    <w:rsid w:val="00322F92"/>
    <w:rsid w:val="00323A0E"/>
    <w:rsid w:val="00343AC7"/>
    <w:rsid w:val="00345326"/>
    <w:rsid w:val="0035220C"/>
    <w:rsid w:val="00365527"/>
    <w:rsid w:val="00372E45"/>
    <w:rsid w:val="00374CC7"/>
    <w:rsid w:val="003808F8"/>
    <w:rsid w:val="003830C3"/>
    <w:rsid w:val="00385D20"/>
    <w:rsid w:val="00387783"/>
    <w:rsid w:val="00387B1B"/>
    <w:rsid w:val="00387DA5"/>
    <w:rsid w:val="00394E9E"/>
    <w:rsid w:val="00395484"/>
    <w:rsid w:val="003A6D37"/>
    <w:rsid w:val="003B10C7"/>
    <w:rsid w:val="003B222F"/>
    <w:rsid w:val="003C27E5"/>
    <w:rsid w:val="003C6F1A"/>
    <w:rsid w:val="003C77FA"/>
    <w:rsid w:val="003D70C3"/>
    <w:rsid w:val="003E635F"/>
    <w:rsid w:val="003E7596"/>
    <w:rsid w:val="003E77B4"/>
    <w:rsid w:val="003F1B82"/>
    <w:rsid w:val="003F4828"/>
    <w:rsid w:val="003F58E9"/>
    <w:rsid w:val="003F5D08"/>
    <w:rsid w:val="003F7B79"/>
    <w:rsid w:val="00400392"/>
    <w:rsid w:val="00417F56"/>
    <w:rsid w:val="00423F18"/>
    <w:rsid w:val="0042748E"/>
    <w:rsid w:val="00431B31"/>
    <w:rsid w:val="00437D6E"/>
    <w:rsid w:val="0044018A"/>
    <w:rsid w:val="00443FC8"/>
    <w:rsid w:val="00445067"/>
    <w:rsid w:val="0044658C"/>
    <w:rsid w:val="00450988"/>
    <w:rsid w:val="00450DAC"/>
    <w:rsid w:val="00451D7C"/>
    <w:rsid w:val="0045357F"/>
    <w:rsid w:val="004621C7"/>
    <w:rsid w:val="00466348"/>
    <w:rsid w:val="00466384"/>
    <w:rsid w:val="004706BB"/>
    <w:rsid w:val="00487400"/>
    <w:rsid w:val="00491373"/>
    <w:rsid w:val="0049657A"/>
    <w:rsid w:val="004A011B"/>
    <w:rsid w:val="004A6769"/>
    <w:rsid w:val="004C43F8"/>
    <w:rsid w:val="004C48BA"/>
    <w:rsid w:val="004C59B2"/>
    <w:rsid w:val="004D0320"/>
    <w:rsid w:val="004E3599"/>
    <w:rsid w:val="004E3E4D"/>
    <w:rsid w:val="004E54EA"/>
    <w:rsid w:val="004F7442"/>
    <w:rsid w:val="005037A4"/>
    <w:rsid w:val="005125B0"/>
    <w:rsid w:val="0051488D"/>
    <w:rsid w:val="00520F0D"/>
    <w:rsid w:val="00550D86"/>
    <w:rsid w:val="00550E45"/>
    <w:rsid w:val="00566090"/>
    <w:rsid w:val="00570E38"/>
    <w:rsid w:val="00572783"/>
    <w:rsid w:val="00580B90"/>
    <w:rsid w:val="00580EB1"/>
    <w:rsid w:val="00587B41"/>
    <w:rsid w:val="00593BF7"/>
    <w:rsid w:val="005A0B9F"/>
    <w:rsid w:val="005A3556"/>
    <w:rsid w:val="005A7658"/>
    <w:rsid w:val="005B4E99"/>
    <w:rsid w:val="005B61B8"/>
    <w:rsid w:val="005C13A5"/>
    <w:rsid w:val="005C5317"/>
    <w:rsid w:val="005C7494"/>
    <w:rsid w:val="005E146D"/>
    <w:rsid w:val="005E67CD"/>
    <w:rsid w:val="005E73D8"/>
    <w:rsid w:val="00600D54"/>
    <w:rsid w:val="006153CB"/>
    <w:rsid w:val="00615571"/>
    <w:rsid w:val="00623E5C"/>
    <w:rsid w:val="0064073E"/>
    <w:rsid w:val="0064741A"/>
    <w:rsid w:val="00650690"/>
    <w:rsid w:val="006542E4"/>
    <w:rsid w:val="0065706F"/>
    <w:rsid w:val="00667C9B"/>
    <w:rsid w:val="00674C35"/>
    <w:rsid w:val="00675D5E"/>
    <w:rsid w:val="00690FC0"/>
    <w:rsid w:val="006A3A1F"/>
    <w:rsid w:val="006B00F9"/>
    <w:rsid w:val="006B1E2E"/>
    <w:rsid w:val="006B2D34"/>
    <w:rsid w:val="006B683A"/>
    <w:rsid w:val="006B7346"/>
    <w:rsid w:val="006C0FEE"/>
    <w:rsid w:val="006C223C"/>
    <w:rsid w:val="006C4C3D"/>
    <w:rsid w:val="006D049B"/>
    <w:rsid w:val="006D4783"/>
    <w:rsid w:val="006E07F9"/>
    <w:rsid w:val="006E22F8"/>
    <w:rsid w:val="006E54A8"/>
    <w:rsid w:val="006E722A"/>
    <w:rsid w:val="006F3556"/>
    <w:rsid w:val="00701EA8"/>
    <w:rsid w:val="00712434"/>
    <w:rsid w:val="00723DF7"/>
    <w:rsid w:val="00732DF2"/>
    <w:rsid w:val="00734CD4"/>
    <w:rsid w:val="00740F80"/>
    <w:rsid w:val="00743C80"/>
    <w:rsid w:val="00751C12"/>
    <w:rsid w:val="00756DEA"/>
    <w:rsid w:val="0076337D"/>
    <w:rsid w:val="007735DA"/>
    <w:rsid w:val="00776CAA"/>
    <w:rsid w:val="00777061"/>
    <w:rsid w:val="00785C58"/>
    <w:rsid w:val="007A3A34"/>
    <w:rsid w:val="007A49E3"/>
    <w:rsid w:val="007B40D9"/>
    <w:rsid w:val="007B69B1"/>
    <w:rsid w:val="007C07A6"/>
    <w:rsid w:val="007D1191"/>
    <w:rsid w:val="007D7A9C"/>
    <w:rsid w:val="007E1BD6"/>
    <w:rsid w:val="007E212A"/>
    <w:rsid w:val="007E4335"/>
    <w:rsid w:val="007E6343"/>
    <w:rsid w:val="007E6DCC"/>
    <w:rsid w:val="007E7019"/>
    <w:rsid w:val="00800B78"/>
    <w:rsid w:val="00802AF7"/>
    <w:rsid w:val="00813F09"/>
    <w:rsid w:val="00821572"/>
    <w:rsid w:val="00821BD1"/>
    <w:rsid w:val="008233F6"/>
    <w:rsid w:val="00823A16"/>
    <w:rsid w:val="00832155"/>
    <w:rsid w:val="0083239F"/>
    <w:rsid w:val="00836A46"/>
    <w:rsid w:val="00842F46"/>
    <w:rsid w:val="008441EC"/>
    <w:rsid w:val="008458F6"/>
    <w:rsid w:val="0084694F"/>
    <w:rsid w:val="00856488"/>
    <w:rsid w:val="008578E6"/>
    <w:rsid w:val="00861940"/>
    <w:rsid w:val="00862AB8"/>
    <w:rsid w:val="00867AE1"/>
    <w:rsid w:val="008722EC"/>
    <w:rsid w:val="0087298D"/>
    <w:rsid w:val="0087530E"/>
    <w:rsid w:val="0088045E"/>
    <w:rsid w:val="008820A6"/>
    <w:rsid w:val="008836D7"/>
    <w:rsid w:val="00891201"/>
    <w:rsid w:val="008919BC"/>
    <w:rsid w:val="00896F36"/>
    <w:rsid w:val="00897CE8"/>
    <w:rsid w:val="008A1D9E"/>
    <w:rsid w:val="008A28B4"/>
    <w:rsid w:val="008B627A"/>
    <w:rsid w:val="008C55D0"/>
    <w:rsid w:val="008C61E8"/>
    <w:rsid w:val="008D79B5"/>
    <w:rsid w:val="008E1B57"/>
    <w:rsid w:val="008E3E74"/>
    <w:rsid w:val="008E4920"/>
    <w:rsid w:val="009011E3"/>
    <w:rsid w:val="00903862"/>
    <w:rsid w:val="00903AFE"/>
    <w:rsid w:val="00907FE6"/>
    <w:rsid w:val="00913A5F"/>
    <w:rsid w:val="00915D3D"/>
    <w:rsid w:val="00916C0B"/>
    <w:rsid w:val="00927C65"/>
    <w:rsid w:val="00930B75"/>
    <w:rsid w:val="009354ED"/>
    <w:rsid w:val="009363E3"/>
    <w:rsid w:val="00936E40"/>
    <w:rsid w:val="00937FC1"/>
    <w:rsid w:val="009438F0"/>
    <w:rsid w:val="00944B39"/>
    <w:rsid w:val="009461B9"/>
    <w:rsid w:val="00953009"/>
    <w:rsid w:val="009560F3"/>
    <w:rsid w:val="009607E8"/>
    <w:rsid w:val="00961EF8"/>
    <w:rsid w:val="009645B7"/>
    <w:rsid w:val="00966A8C"/>
    <w:rsid w:val="009829CF"/>
    <w:rsid w:val="00983B29"/>
    <w:rsid w:val="00983E4B"/>
    <w:rsid w:val="009855A2"/>
    <w:rsid w:val="009859AA"/>
    <w:rsid w:val="00990BD8"/>
    <w:rsid w:val="00991287"/>
    <w:rsid w:val="0099128B"/>
    <w:rsid w:val="009A35B1"/>
    <w:rsid w:val="009B3679"/>
    <w:rsid w:val="009C399B"/>
    <w:rsid w:val="009C5AEA"/>
    <w:rsid w:val="009C5E07"/>
    <w:rsid w:val="009D1FD3"/>
    <w:rsid w:val="009D4512"/>
    <w:rsid w:val="009D5B1C"/>
    <w:rsid w:val="009E0362"/>
    <w:rsid w:val="009F23A3"/>
    <w:rsid w:val="009F5ECA"/>
    <w:rsid w:val="00A02483"/>
    <w:rsid w:val="00A06A72"/>
    <w:rsid w:val="00A11588"/>
    <w:rsid w:val="00A261BD"/>
    <w:rsid w:val="00A30E13"/>
    <w:rsid w:val="00A42CC6"/>
    <w:rsid w:val="00A50116"/>
    <w:rsid w:val="00A540A4"/>
    <w:rsid w:val="00A66B55"/>
    <w:rsid w:val="00A6790C"/>
    <w:rsid w:val="00A75C20"/>
    <w:rsid w:val="00A80BE0"/>
    <w:rsid w:val="00A82D2D"/>
    <w:rsid w:val="00A90CC4"/>
    <w:rsid w:val="00A90E9D"/>
    <w:rsid w:val="00A9200E"/>
    <w:rsid w:val="00A92A8F"/>
    <w:rsid w:val="00AA0A62"/>
    <w:rsid w:val="00AA17F4"/>
    <w:rsid w:val="00AA405F"/>
    <w:rsid w:val="00AB161C"/>
    <w:rsid w:val="00AB2EA3"/>
    <w:rsid w:val="00AB44D7"/>
    <w:rsid w:val="00AC55D2"/>
    <w:rsid w:val="00AD08EC"/>
    <w:rsid w:val="00AD0BF4"/>
    <w:rsid w:val="00AD0E99"/>
    <w:rsid w:val="00AD2932"/>
    <w:rsid w:val="00AD73ED"/>
    <w:rsid w:val="00AE6B80"/>
    <w:rsid w:val="00B00BC8"/>
    <w:rsid w:val="00B03FD1"/>
    <w:rsid w:val="00B057A7"/>
    <w:rsid w:val="00B059BB"/>
    <w:rsid w:val="00B20617"/>
    <w:rsid w:val="00B21A44"/>
    <w:rsid w:val="00B21BAB"/>
    <w:rsid w:val="00B310DA"/>
    <w:rsid w:val="00B33636"/>
    <w:rsid w:val="00B41EED"/>
    <w:rsid w:val="00B460AA"/>
    <w:rsid w:val="00B476DB"/>
    <w:rsid w:val="00B5236B"/>
    <w:rsid w:val="00B55CDC"/>
    <w:rsid w:val="00B6090A"/>
    <w:rsid w:val="00B735E0"/>
    <w:rsid w:val="00B75395"/>
    <w:rsid w:val="00B84E83"/>
    <w:rsid w:val="00BA078E"/>
    <w:rsid w:val="00BB202A"/>
    <w:rsid w:val="00BB6607"/>
    <w:rsid w:val="00BC089B"/>
    <w:rsid w:val="00BD037B"/>
    <w:rsid w:val="00BD1042"/>
    <w:rsid w:val="00BD17CF"/>
    <w:rsid w:val="00BE07D8"/>
    <w:rsid w:val="00BE39BE"/>
    <w:rsid w:val="00BE3EC7"/>
    <w:rsid w:val="00BE7859"/>
    <w:rsid w:val="00BF03BC"/>
    <w:rsid w:val="00BF3AA6"/>
    <w:rsid w:val="00BF4F21"/>
    <w:rsid w:val="00BF5A2C"/>
    <w:rsid w:val="00C00570"/>
    <w:rsid w:val="00C10137"/>
    <w:rsid w:val="00C17BD1"/>
    <w:rsid w:val="00C20800"/>
    <w:rsid w:val="00C20C06"/>
    <w:rsid w:val="00C24CAE"/>
    <w:rsid w:val="00C31B8E"/>
    <w:rsid w:val="00C323CC"/>
    <w:rsid w:val="00C42835"/>
    <w:rsid w:val="00C52F1F"/>
    <w:rsid w:val="00C6245D"/>
    <w:rsid w:val="00C636B4"/>
    <w:rsid w:val="00C704D3"/>
    <w:rsid w:val="00C71CC4"/>
    <w:rsid w:val="00C72786"/>
    <w:rsid w:val="00C77E0A"/>
    <w:rsid w:val="00C82920"/>
    <w:rsid w:val="00C91471"/>
    <w:rsid w:val="00C970D7"/>
    <w:rsid w:val="00CA45A1"/>
    <w:rsid w:val="00CB4E76"/>
    <w:rsid w:val="00CB7D78"/>
    <w:rsid w:val="00CC119C"/>
    <w:rsid w:val="00CC2DF5"/>
    <w:rsid w:val="00CC7707"/>
    <w:rsid w:val="00CD0973"/>
    <w:rsid w:val="00CD49D2"/>
    <w:rsid w:val="00CE05D5"/>
    <w:rsid w:val="00CE07FA"/>
    <w:rsid w:val="00CE3A64"/>
    <w:rsid w:val="00CF05C3"/>
    <w:rsid w:val="00CF15AE"/>
    <w:rsid w:val="00CF40AF"/>
    <w:rsid w:val="00D00011"/>
    <w:rsid w:val="00D1080A"/>
    <w:rsid w:val="00D11411"/>
    <w:rsid w:val="00D16BEB"/>
    <w:rsid w:val="00D251BB"/>
    <w:rsid w:val="00D262F4"/>
    <w:rsid w:val="00D26C87"/>
    <w:rsid w:val="00D31A85"/>
    <w:rsid w:val="00D344EB"/>
    <w:rsid w:val="00D367B8"/>
    <w:rsid w:val="00D501CB"/>
    <w:rsid w:val="00D53D01"/>
    <w:rsid w:val="00D627F8"/>
    <w:rsid w:val="00D629D3"/>
    <w:rsid w:val="00D73FE5"/>
    <w:rsid w:val="00D76219"/>
    <w:rsid w:val="00D801C3"/>
    <w:rsid w:val="00D83641"/>
    <w:rsid w:val="00D84E14"/>
    <w:rsid w:val="00D95432"/>
    <w:rsid w:val="00D9613F"/>
    <w:rsid w:val="00DA094C"/>
    <w:rsid w:val="00DA1763"/>
    <w:rsid w:val="00DA1B8E"/>
    <w:rsid w:val="00DA61C3"/>
    <w:rsid w:val="00DB0AD9"/>
    <w:rsid w:val="00DC4608"/>
    <w:rsid w:val="00DC5728"/>
    <w:rsid w:val="00DC59B4"/>
    <w:rsid w:val="00DD13A7"/>
    <w:rsid w:val="00DE12B9"/>
    <w:rsid w:val="00DF2462"/>
    <w:rsid w:val="00E01BD5"/>
    <w:rsid w:val="00E078CA"/>
    <w:rsid w:val="00E1098F"/>
    <w:rsid w:val="00E114AD"/>
    <w:rsid w:val="00E12746"/>
    <w:rsid w:val="00E204B3"/>
    <w:rsid w:val="00E226DF"/>
    <w:rsid w:val="00E235A1"/>
    <w:rsid w:val="00E23BEB"/>
    <w:rsid w:val="00E24BF7"/>
    <w:rsid w:val="00E24F34"/>
    <w:rsid w:val="00E272ED"/>
    <w:rsid w:val="00E30201"/>
    <w:rsid w:val="00E34506"/>
    <w:rsid w:val="00E36DB4"/>
    <w:rsid w:val="00E377B4"/>
    <w:rsid w:val="00E4543D"/>
    <w:rsid w:val="00E575B5"/>
    <w:rsid w:val="00E61253"/>
    <w:rsid w:val="00E61327"/>
    <w:rsid w:val="00E653DD"/>
    <w:rsid w:val="00E66E27"/>
    <w:rsid w:val="00E70531"/>
    <w:rsid w:val="00E75688"/>
    <w:rsid w:val="00E76E71"/>
    <w:rsid w:val="00E80042"/>
    <w:rsid w:val="00E9107C"/>
    <w:rsid w:val="00E93987"/>
    <w:rsid w:val="00EA0AEE"/>
    <w:rsid w:val="00EA34B5"/>
    <w:rsid w:val="00EA3A5F"/>
    <w:rsid w:val="00EA7C63"/>
    <w:rsid w:val="00EB0FFF"/>
    <w:rsid w:val="00EC2003"/>
    <w:rsid w:val="00EC31EA"/>
    <w:rsid w:val="00EC3646"/>
    <w:rsid w:val="00EC633F"/>
    <w:rsid w:val="00ED0236"/>
    <w:rsid w:val="00ED39AA"/>
    <w:rsid w:val="00ED44BE"/>
    <w:rsid w:val="00ED5458"/>
    <w:rsid w:val="00ED64F8"/>
    <w:rsid w:val="00ED67E9"/>
    <w:rsid w:val="00ED7F82"/>
    <w:rsid w:val="00F03272"/>
    <w:rsid w:val="00F0375E"/>
    <w:rsid w:val="00F049DC"/>
    <w:rsid w:val="00F066DE"/>
    <w:rsid w:val="00F14E66"/>
    <w:rsid w:val="00F20ED5"/>
    <w:rsid w:val="00F26B7E"/>
    <w:rsid w:val="00F3580E"/>
    <w:rsid w:val="00F4641E"/>
    <w:rsid w:val="00F604CB"/>
    <w:rsid w:val="00F65005"/>
    <w:rsid w:val="00F65BBB"/>
    <w:rsid w:val="00F75164"/>
    <w:rsid w:val="00F77324"/>
    <w:rsid w:val="00F80475"/>
    <w:rsid w:val="00F80E8D"/>
    <w:rsid w:val="00F8238D"/>
    <w:rsid w:val="00F849FE"/>
    <w:rsid w:val="00F8716E"/>
    <w:rsid w:val="00F90BB7"/>
    <w:rsid w:val="00FA1988"/>
    <w:rsid w:val="00FA1E63"/>
    <w:rsid w:val="00FA4D73"/>
    <w:rsid w:val="00FA54CE"/>
    <w:rsid w:val="00FA6B60"/>
    <w:rsid w:val="00FB4FE5"/>
    <w:rsid w:val="00FB50A2"/>
    <w:rsid w:val="00FD59C2"/>
    <w:rsid w:val="00FD67D6"/>
    <w:rsid w:val="00FE1D92"/>
    <w:rsid w:val="00FE423F"/>
    <w:rsid w:val="00FF00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194D4128"/>
  <w15:docId w15:val="{4E9D0CFB-4AFE-496F-B63D-1326C4E905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5037A4"/>
    <w:pPr>
      <w:spacing w:after="0" w:line="240" w:lineRule="auto"/>
    </w:pPr>
    <w:rPr>
      <w:rFonts w:ascii="Times New Roman" w:eastAsia="Calibri" w:hAnsi="Times New Roman" w:cs="Times New Roman"/>
      <w:sz w:val="28"/>
    </w:rPr>
  </w:style>
  <w:style w:type="paragraph" w:styleId="1">
    <w:name w:val="heading 1"/>
    <w:aliases w:val="H1,H11,H12,H111,H13,H112,H14,H15,H16,H17,H18,H19,H113,H121,H1111,H131,H1121,H141,H151,H161,H171,H181,...,_EB_1,h:1,h:1app,TF-Overskrift 1,R1,Titre 0,.,Название спецификации,1,h1,app heading 1,ITT t1,II+,I,(раздел),_Заголовок1"/>
    <w:basedOn w:val="a0"/>
    <w:next w:val="2"/>
    <w:link w:val="13"/>
    <w:qFormat/>
    <w:rsid w:val="005037A4"/>
    <w:pPr>
      <w:keepNext/>
      <w:pageBreakBefore/>
      <w:numPr>
        <w:numId w:val="2"/>
      </w:numPr>
      <w:tabs>
        <w:tab w:val="left" w:pos="567"/>
        <w:tab w:val="left" w:pos="851"/>
        <w:tab w:val="left" w:pos="993"/>
      </w:tabs>
      <w:suppressAutoHyphens/>
      <w:spacing w:before="360" w:after="360" w:line="360" w:lineRule="auto"/>
      <w:ind w:firstLine="0"/>
      <w:jc w:val="center"/>
      <w:outlineLvl w:val="0"/>
    </w:pPr>
    <w:rPr>
      <w:rFonts w:ascii="Times New Roman Полужирный" w:eastAsia="Times New Roman" w:hAnsi="Times New Roman Полужирный"/>
      <w:b/>
      <w:caps/>
      <w:szCs w:val="24"/>
    </w:rPr>
  </w:style>
  <w:style w:type="paragraph" w:styleId="2">
    <w:name w:val="heading 2"/>
    <w:aliases w:val="ç2,H2,h2,Numbered text 3,H21,h21,Numbered text 31,H22,h22,Numbered text 32,H211,h211,Numbered text 311,H23,h23,Numbered text 33,H212,h212,Numbered text 312,H24,h24,Numbered text 34,H25,h25,Numbered text 35,H26,h26,Numbered text 36,H27,h27,2"/>
    <w:next w:val="3"/>
    <w:link w:val="20"/>
    <w:qFormat/>
    <w:rsid w:val="00BE07D8"/>
    <w:pPr>
      <w:keepNext/>
      <w:keepLines/>
      <w:numPr>
        <w:ilvl w:val="1"/>
        <w:numId w:val="2"/>
      </w:numPr>
      <w:suppressAutoHyphens/>
      <w:spacing w:before="360" w:after="360" w:line="360" w:lineRule="auto"/>
      <w:ind w:left="709" w:firstLine="0"/>
      <w:jc w:val="both"/>
      <w:outlineLvl w:val="1"/>
    </w:pPr>
    <w:rPr>
      <w:rFonts w:ascii="Times New Roman" w:eastAsia="Times New Roman" w:hAnsi="Times New Roman" w:cs="Times New Roman"/>
      <w:b/>
      <w:snapToGrid w:val="0"/>
      <w:color w:val="000000"/>
      <w:sz w:val="28"/>
      <w:szCs w:val="28"/>
    </w:rPr>
  </w:style>
  <w:style w:type="paragraph" w:styleId="3">
    <w:name w:val="heading 3"/>
    <w:aliases w:val="H3,ç3,h3,H31,h31,H32,h32,H311,h311,H33,h33,H312,h312,H34,h34,H35,h35,H36,h36,H37,h37,H38,h38,H39,h39,H313,h313,H321,h321,H3111,h3111,H331,h331,H3121,h3121,H341,h341,H351,h351,H361,h361,H371,h371,H381,h381,_EB_3,h:3,h,3,31,ITT t3,TE Heading,l"/>
    <w:basedOn w:val="2"/>
    <w:link w:val="31"/>
    <w:qFormat/>
    <w:rsid w:val="005037A4"/>
    <w:pPr>
      <w:numPr>
        <w:ilvl w:val="2"/>
      </w:numPr>
      <w:ind w:left="709" w:firstLine="0"/>
      <w:outlineLvl w:val="2"/>
    </w:pPr>
  </w:style>
  <w:style w:type="paragraph" w:styleId="4">
    <w:name w:val="heading 4"/>
    <w:aliases w:val="(подпункт),c4,H4,Параграф,Заголовок 4 (Приложение),H41,_EB_4,h:4,h4,ITT t4,PA Micro Section,TE Heading 4,4,heading 4 + Indent: Left 0.5 in,a.,I4,l4,heading&#10;4,Map Title,heading,heading&#10;4 Знак,Подпункт,h4 sub sub heading,Заголовок 4 Знак1 Знак"/>
    <w:basedOn w:val="2"/>
    <w:next w:val="a0"/>
    <w:link w:val="40"/>
    <w:qFormat/>
    <w:rsid w:val="005037A4"/>
    <w:pPr>
      <w:numPr>
        <w:ilvl w:val="3"/>
      </w:numPr>
      <w:ind w:left="709" w:firstLine="0"/>
      <w:outlineLvl w:val="3"/>
    </w:pPr>
  </w:style>
  <w:style w:type="paragraph" w:styleId="5">
    <w:name w:val="heading 5"/>
    <w:aliases w:val="_Подпункт"/>
    <w:basedOn w:val="2"/>
    <w:next w:val="a0"/>
    <w:link w:val="50"/>
    <w:qFormat/>
    <w:rsid w:val="005037A4"/>
    <w:pPr>
      <w:numPr>
        <w:ilvl w:val="4"/>
      </w:numPr>
      <w:ind w:left="709" w:firstLine="0"/>
      <w:outlineLvl w:val="4"/>
    </w:pPr>
    <w:rPr>
      <w:szCs w:val="24"/>
    </w:rPr>
  </w:style>
  <w:style w:type="paragraph" w:styleId="6">
    <w:name w:val="heading 6"/>
    <w:aliases w:val="__Подпункт"/>
    <w:basedOn w:val="5"/>
    <w:next w:val="a0"/>
    <w:link w:val="60"/>
    <w:unhideWhenUsed/>
    <w:qFormat/>
    <w:rsid w:val="005037A4"/>
    <w:pPr>
      <w:numPr>
        <w:ilvl w:val="5"/>
      </w:numPr>
      <w:tabs>
        <w:tab w:val="clear" w:pos="1894"/>
      </w:tabs>
      <w:ind w:left="709" w:firstLine="0"/>
      <w:outlineLvl w:val="5"/>
    </w:pPr>
    <w:rPr>
      <w:iCs/>
      <w:szCs w:val="28"/>
    </w:rPr>
  </w:style>
  <w:style w:type="paragraph" w:styleId="7">
    <w:name w:val="heading 7"/>
    <w:basedOn w:val="a0"/>
    <w:next w:val="a0"/>
    <w:link w:val="70"/>
    <w:uiPriority w:val="9"/>
    <w:unhideWhenUsed/>
    <w:qFormat/>
    <w:rsid w:val="005037A4"/>
    <w:pPr>
      <w:keepNext/>
      <w:keepLines/>
      <w:spacing w:before="360" w:after="360" w:line="360" w:lineRule="auto"/>
      <w:ind w:left="709" w:right="170"/>
      <w:outlineLvl w:val="6"/>
    </w:pPr>
    <w:rPr>
      <w:rFonts w:eastAsiaTheme="majorEastAsia" w:cstheme="majorBidi"/>
      <w:iCs/>
    </w:rPr>
  </w:style>
  <w:style w:type="paragraph" w:styleId="8">
    <w:name w:val="heading 8"/>
    <w:basedOn w:val="a0"/>
    <w:next w:val="a0"/>
    <w:link w:val="80"/>
    <w:qFormat/>
    <w:rsid w:val="002A3836"/>
    <w:pPr>
      <w:spacing w:before="240" w:after="60"/>
      <w:outlineLvl w:val="7"/>
    </w:pPr>
    <w:rPr>
      <w:rFonts w:ascii="Arial" w:hAnsi="Arial"/>
      <w:i/>
      <w:sz w:val="20"/>
      <w:lang w:val="en-US"/>
    </w:rPr>
  </w:style>
  <w:style w:type="paragraph" w:styleId="9">
    <w:name w:val="heading 9"/>
    <w:basedOn w:val="a0"/>
    <w:next w:val="a0"/>
    <w:link w:val="90"/>
    <w:rsid w:val="002A3836"/>
    <w:pPr>
      <w:spacing w:before="240" w:after="60"/>
      <w:outlineLvl w:val="8"/>
    </w:pPr>
    <w:rPr>
      <w:rFonts w:ascii="Arial" w:hAnsi="Arial"/>
      <w:b/>
      <w:i/>
      <w:sz w:val="18"/>
      <w:lang w:val="en-US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3">
    <w:name w:val="Заголовок 1 Знак"/>
    <w:aliases w:val="H1 Знак,H11 Знак,H12 Знак,H111 Знак,H13 Знак,H112 Знак,H14 Знак,H15 Знак,H16 Знак,H17 Знак,H18 Знак,H19 Знак,H113 Знак,H121 Знак,H1111 Знак,H131 Знак,H1121 Знак,H141 Знак,H151 Знак,H161 Знак,H171 Знак,H181 Знак,... Знак,_EB_1 Знак"/>
    <w:link w:val="1"/>
    <w:rsid w:val="005037A4"/>
    <w:rPr>
      <w:rFonts w:ascii="Times New Roman Полужирный" w:eastAsia="Times New Roman" w:hAnsi="Times New Roman Полужирный" w:cs="Times New Roman"/>
      <w:b/>
      <w:caps/>
      <w:sz w:val="28"/>
      <w:szCs w:val="24"/>
    </w:rPr>
  </w:style>
  <w:style w:type="character" w:customStyle="1" w:styleId="20">
    <w:name w:val="Заголовок 2 Знак"/>
    <w:aliases w:val="ç2 Знак,H2 Знак,h2 Знак,Numbered text 3 Знак,H21 Знак,h21 Знак,Numbered text 31 Знак,H22 Знак,h22 Знак,Numbered text 32 Знак,H211 Знак,h211 Знак,Numbered text 311 Знак,H23 Знак,h23 Знак,Numbered text 33 Знак,H212 Знак,h212 Знак,H24 Знак"/>
    <w:link w:val="2"/>
    <w:rsid w:val="00BE07D8"/>
    <w:rPr>
      <w:rFonts w:ascii="Times New Roman" w:eastAsia="Times New Roman" w:hAnsi="Times New Roman" w:cs="Times New Roman"/>
      <w:b/>
      <w:snapToGrid w:val="0"/>
      <w:color w:val="000000"/>
      <w:sz w:val="28"/>
      <w:szCs w:val="28"/>
    </w:rPr>
  </w:style>
  <w:style w:type="character" w:customStyle="1" w:styleId="31">
    <w:name w:val="Заголовок 3 Знак"/>
    <w:aliases w:val="H3 Знак,ç3 Знак,h3 Знак,H31 Знак,h31 Знак,H32 Знак,h32 Знак,H311 Знак,h311 Знак,H33 Знак,h33 Знак,H312 Знак,h312 Знак,H34 Знак,h34 Знак,H35 Знак,h35 Знак,H36 Знак,h36 Знак,H37 Знак,h37 Знак,H38 Знак,h38 Знак,H39 Знак,h39 Знак,H313 Знак"/>
    <w:link w:val="3"/>
    <w:rsid w:val="005037A4"/>
    <w:rPr>
      <w:rFonts w:ascii="Times New Roman" w:eastAsia="Times New Roman" w:hAnsi="Times New Roman" w:cs="Times New Roman"/>
      <w:b/>
      <w:snapToGrid w:val="0"/>
      <w:color w:val="000000"/>
      <w:sz w:val="28"/>
      <w:szCs w:val="28"/>
    </w:rPr>
  </w:style>
  <w:style w:type="character" w:customStyle="1" w:styleId="40">
    <w:name w:val="Заголовок 4 Знак"/>
    <w:aliases w:val="(подпункт) Знак,c4 Знак,H4 Знак,Параграф Знак,Заголовок 4 (Приложение) Знак,H41 Знак,_EB_4 Знак,h:4 Знак,h4 Знак,ITT t4 Знак,PA Micro Section Знак,TE Heading 4 Знак,4 Знак,heading 4 + Indent: Left 0.5 in Знак,a. Знак,I4 Знак,l4 Знак"/>
    <w:link w:val="4"/>
    <w:rsid w:val="005037A4"/>
    <w:rPr>
      <w:rFonts w:ascii="Times New Roman" w:eastAsia="Times New Roman" w:hAnsi="Times New Roman" w:cs="Times New Roman"/>
      <w:b/>
      <w:snapToGrid w:val="0"/>
      <w:color w:val="000000"/>
      <w:sz w:val="28"/>
      <w:szCs w:val="28"/>
    </w:rPr>
  </w:style>
  <w:style w:type="character" w:customStyle="1" w:styleId="50">
    <w:name w:val="Заголовок 5 Знак"/>
    <w:aliases w:val="_Подпункт Знак"/>
    <w:link w:val="5"/>
    <w:rsid w:val="005037A4"/>
    <w:rPr>
      <w:rFonts w:ascii="Times New Roman" w:eastAsia="Times New Roman" w:hAnsi="Times New Roman" w:cs="Times New Roman"/>
      <w:b/>
      <w:snapToGrid w:val="0"/>
      <w:color w:val="000000"/>
      <w:sz w:val="28"/>
      <w:szCs w:val="24"/>
    </w:rPr>
  </w:style>
  <w:style w:type="character" w:customStyle="1" w:styleId="60">
    <w:name w:val="Заголовок 6 Знак"/>
    <w:aliases w:val="__Подпункт Знак"/>
    <w:link w:val="6"/>
    <w:rsid w:val="005037A4"/>
    <w:rPr>
      <w:rFonts w:ascii="Times New Roman" w:eastAsia="Times New Roman" w:hAnsi="Times New Roman" w:cs="Times New Roman"/>
      <w:b/>
      <w:iCs/>
      <w:snapToGrid w:val="0"/>
      <w:color w:val="000000"/>
      <w:sz w:val="28"/>
      <w:szCs w:val="28"/>
    </w:rPr>
  </w:style>
  <w:style w:type="character" w:customStyle="1" w:styleId="70">
    <w:name w:val="Заголовок 7 Знак"/>
    <w:basedOn w:val="a1"/>
    <w:link w:val="7"/>
    <w:uiPriority w:val="9"/>
    <w:rsid w:val="005037A4"/>
    <w:rPr>
      <w:rFonts w:ascii="Times New Roman" w:eastAsiaTheme="majorEastAsia" w:hAnsi="Times New Roman" w:cstheme="majorBidi"/>
      <w:iCs/>
      <w:sz w:val="28"/>
    </w:rPr>
  </w:style>
  <w:style w:type="character" w:customStyle="1" w:styleId="80">
    <w:name w:val="Заголовок 8 Знак"/>
    <w:link w:val="8"/>
    <w:rsid w:val="002A3836"/>
    <w:rPr>
      <w:rFonts w:ascii="Arial" w:eastAsia="Times New Roman" w:hAnsi="Arial" w:cs="Times New Roman"/>
      <w:i/>
      <w:sz w:val="20"/>
      <w:szCs w:val="24"/>
      <w:lang w:val="en-US" w:eastAsia="ru-RU"/>
    </w:rPr>
  </w:style>
  <w:style w:type="character" w:customStyle="1" w:styleId="90">
    <w:name w:val="Заголовок 9 Знак"/>
    <w:link w:val="9"/>
    <w:rsid w:val="002A3836"/>
    <w:rPr>
      <w:rFonts w:ascii="Arial" w:eastAsia="Times New Roman" w:hAnsi="Arial" w:cs="Times New Roman"/>
      <w:b/>
      <w:i/>
      <w:sz w:val="18"/>
      <w:szCs w:val="24"/>
      <w:lang w:val="en-US" w:eastAsia="ru-RU"/>
    </w:rPr>
  </w:style>
  <w:style w:type="paragraph" w:customStyle="1" w:styleId="a4">
    <w:name w:val="Текст пункта"/>
    <w:basedOn w:val="a0"/>
    <w:link w:val="32"/>
    <w:qFormat/>
    <w:rsid w:val="005037A4"/>
    <w:pPr>
      <w:spacing w:line="360" w:lineRule="auto"/>
      <w:ind w:firstLine="709"/>
      <w:jc w:val="both"/>
    </w:pPr>
    <w:rPr>
      <w:rFonts w:eastAsia="Times New Roman"/>
      <w:spacing w:val="2"/>
      <w:szCs w:val="28"/>
    </w:rPr>
  </w:style>
  <w:style w:type="character" w:customStyle="1" w:styleId="14">
    <w:name w:val="Текст пункта Знак1"/>
    <w:rsid w:val="002A3836"/>
    <w:rPr>
      <w:rFonts w:ascii="Times New Roman" w:eastAsia="Times New Roman" w:hAnsi="Times New Roman" w:cs="Times New Roman"/>
      <w:spacing w:val="2"/>
      <w:sz w:val="24"/>
      <w:szCs w:val="24"/>
    </w:rPr>
  </w:style>
  <w:style w:type="paragraph" w:customStyle="1" w:styleId="--">
    <w:name w:val="Список--"/>
    <w:basedOn w:val="-"/>
    <w:qFormat/>
    <w:rsid w:val="005037A4"/>
    <w:pPr>
      <w:ind w:left="1276"/>
    </w:pPr>
  </w:style>
  <w:style w:type="paragraph" w:customStyle="1" w:styleId="-">
    <w:name w:val="Список-"/>
    <w:basedOn w:val="a4"/>
    <w:link w:val="-0"/>
    <w:qFormat/>
    <w:rsid w:val="005037A4"/>
    <w:pPr>
      <w:numPr>
        <w:numId w:val="9"/>
      </w:numPr>
      <w:ind w:left="993" w:hanging="284"/>
    </w:pPr>
  </w:style>
  <w:style w:type="character" w:customStyle="1" w:styleId="-1">
    <w:name w:val="Список- Знак1"/>
    <w:rsid w:val="00D367B8"/>
    <w:rPr>
      <w:rFonts w:ascii="Times New Roman" w:eastAsia="Times New Roman" w:hAnsi="Times New Roman" w:cs="Times New Roman"/>
      <w:snapToGrid w:val="0"/>
      <w:spacing w:val="2"/>
      <w:sz w:val="24"/>
      <w:szCs w:val="24"/>
    </w:rPr>
  </w:style>
  <w:style w:type="paragraph" w:customStyle="1" w:styleId="TableGraf10L">
    <w:name w:val="TableGraf 10L"/>
    <w:basedOn w:val="a0"/>
    <w:rsid w:val="005037A4"/>
    <w:pPr>
      <w:spacing w:before="40" w:after="40"/>
    </w:pPr>
    <w:rPr>
      <w:rFonts w:eastAsia="Times New Roman"/>
      <w:sz w:val="20"/>
      <w:szCs w:val="20"/>
    </w:rPr>
  </w:style>
  <w:style w:type="paragraph" w:customStyle="1" w:styleId="Head10L">
    <w:name w:val="Head 10L"/>
    <w:basedOn w:val="TableGraf10L"/>
    <w:rsid w:val="002A3836"/>
    <w:rPr>
      <w:b/>
    </w:rPr>
  </w:style>
  <w:style w:type="paragraph" w:customStyle="1" w:styleId="Head10M">
    <w:name w:val="Head 10M"/>
    <w:basedOn w:val="a0"/>
    <w:rsid w:val="002A3836"/>
    <w:pPr>
      <w:spacing w:before="40" w:after="40"/>
      <w:jc w:val="center"/>
    </w:pPr>
    <w:rPr>
      <w:b/>
      <w:sz w:val="20"/>
      <w:szCs w:val="20"/>
    </w:rPr>
  </w:style>
  <w:style w:type="paragraph" w:customStyle="1" w:styleId="Head12M">
    <w:name w:val="Head 12M"/>
    <w:rsid w:val="005037A4"/>
    <w:pPr>
      <w:keepLines/>
      <w:spacing w:after="0" w:line="360" w:lineRule="auto"/>
      <w:jc w:val="center"/>
    </w:pPr>
    <w:rPr>
      <w:rFonts w:ascii="Times New Roman" w:eastAsia="Times New Roman" w:hAnsi="Times New Roman" w:cs="Times New Roman"/>
      <w:b/>
      <w:sz w:val="24"/>
      <w:szCs w:val="20"/>
    </w:rPr>
  </w:style>
  <w:style w:type="paragraph" w:customStyle="1" w:styleId="a5">
    <w:name w:val="Наименование таблицы"/>
    <w:basedOn w:val="a0"/>
    <w:rsid w:val="005037A4"/>
    <w:pPr>
      <w:keepNext/>
      <w:keepLines/>
      <w:spacing w:line="360" w:lineRule="auto"/>
      <w:ind w:firstLine="709"/>
      <w:jc w:val="both"/>
    </w:pPr>
    <w:rPr>
      <w:rFonts w:eastAsia="Times New Roman"/>
      <w:sz w:val="24"/>
      <w:szCs w:val="20"/>
    </w:rPr>
  </w:style>
  <w:style w:type="paragraph" w:customStyle="1" w:styleId="TableGraf10M">
    <w:name w:val="TableGraf 10M"/>
    <w:basedOn w:val="a0"/>
    <w:rsid w:val="005037A4"/>
    <w:pPr>
      <w:spacing w:before="40" w:after="40"/>
      <w:jc w:val="center"/>
    </w:pPr>
    <w:rPr>
      <w:rFonts w:eastAsia="Times New Roman"/>
      <w:sz w:val="20"/>
      <w:szCs w:val="20"/>
    </w:rPr>
  </w:style>
  <w:style w:type="paragraph" w:customStyle="1" w:styleId="TableGraf10R">
    <w:name w:val="TableGraf 10R"/>
    <w:basedOn w:val="a0"/>
    <w:rsid w:val="005037A4"/>
    <w:pPr>
      <w:spacing w:before="40" w:after="40"/>
      <w:jc w:val="right"/>
    </w:pPr>
    <w:rPr>
      <w:rFonts w:eastAsia="Times New Roman"/>
      <w:sz w:val="20"/>
      <w:szCs w:val="20"/>
    </w:rPr>
  </w:style>
  <w:style w:type="paragraph" w:customStyle="1" w:styleId="TableGraf12L">
    <w:name w:val="TableGraf 12L"/>
    <w:basedOn w:val="a0"/>
    <w:rsid w:val="002A3836"/>
    <w:pPr>
      <w:spacing w:before="40" w:after="40"/>
    </w:pPr>
    <w:rPr>
      <w:szCs w:val="20"/>
    </w:rPr>
  </w:style>
  <w:style w:type="paragraph" w:customStyle="1" w:styleId="TableGraf12M">
    <w:name w:val="TableGraf 12M"/>
    <w:basedOn w:val="a0"/>
    <w:rsid w:val="005037A4"/>
    <w:pPr>
      <w:spacing w:line="360" w:lineRule="auto"/>
      <w:jc w:val="center"/>
    </w:pPr>
    <w:rPr>
      <w:rFonts w:eastAsia="Times New Roman"/>
      <w:sz w:val="24"/>
      <w:szCs w:val="20"/>
    </w:rPr>
  </w:style>
  <w:style w:type="paragraph" w:customStyle="1" w:styleId="TableGraf12R">
    <w:name w:val="TableGraf 12R"/>
    <w:basedOn w:val="a0"/>
    <w:rsid w:val="005037A4"/>
    <w:pPr>
      <w:spacing w:line="360" w:lineRule="auto"/>
      <w:jc w:val="right"/>
    </w:pPr>
    <w:rPr>
      <w:rFonts w:eastAsia="Times New Roman"/>
      <w:sz w:val="24"/>
      <w:szCs w:val="20"/>
    </w:rPr>
  </w:style>
  <w:style w:type="paragraph" w:styleId="a6">
    <w:name w:val="header"/>
    <w:basedOn w:val="a0"/>
    <w:link w:val="a7"/>
    <w:uiPriority w:val="99"/>
    <w:unhideWhenUsed/>
    <w:rsid w:val="005037A4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1"/>
    <w:link w:val="a6"/>
    <w:uiPriority w:val="99"/>
    <w:rsid w:val="005037A4"/>
    <w:rPr>
      <w:rFonts w:ascii="Times New Roman" w:eastAsia="Calibri" w:hAnsi="Times New Roman" w:cs="Times New Roman"/>
      <w:sz w:val="28"/>
    </w:rPr>
  </w:style>
  <w:style w:type="paragraph" w:styleId="a8">
    <w:name w:val="caption"/>
    <w:basedOn w:val="a0"/>
    <w:next w:val="a0"/>
    <w:uiPriority w:val="35"/>
    <w:unhideWhenUsed/>
    <w:qFormat/>
    <w:rsid w:val="005037A4"/>
    <w:pPr>
      <w:spacing w:after="200"/>
    </w:pPr>
    <w:rPr>
      <w:i/>
      <w:iCs/>
      <w:color w:val="44546A" w:themeColor="text2"/>
      <w:sz w:val="18"/>
      <w:szCs w:val="18"/>
    </w:rPr>
  </w:style>
  <w:style w:type="paragraph" w:customStyle="1" w:styleId="a9">
    <w:name w:val="Раздел документа"/>
    <w:basedOn w:val="a0"/>
    <w:next w:val="a0"/>
    <w:rsid w:val="002A3836"/>
    <w:pPr>
      <w:keepNext/>
      <w:pageBreakBefore/>
      <w:suppressAutoHyphens/>
      <w:spacing w:after="360" w:line="288" w:lineRule="auto"/>
      <w:ind w:left="851" w:right="851"/>
      <w:jc w:val="center"/>
    </w:pPr>
    <w:rPr>
      <w:b/>
      <w:caps/>
      <w:szCs w:val="20"/>
    </w:rPr>
  </w:style>
  <w:style w:type="paragraph" w:customStyle="1" w:styleId="aa">
    <w:name w:val="Рис"/>
    <w:next w:val="a4"/>
    <w:link w:val="ab"/>
    <w:qFormat/>
    <w:rsid w:val="005037A4"/>
    <w:pPr>
      <w:keepNext/>
      <w:keepLines/>
      <w:spacing w:after="0" w:line="360" w:lineRule="auto"/>
      <w:jc w:val="center"/>
    </w:pPr>
    <w:rPr>
      <w:rFonts w:ascii="Times New Roman" w:eastAsia="Times New Roman" w:hAnsi="Times New Roman" w:cs="Times New Roman"/>
      <w:noProof/>
      <w:sz w:val="28"/>
      <w:szCs w:val="20"/>
      <w:lang w:eastAsia="ru-RU"/>
    </w:rPr>
  </w:style>
  <w:style w:type="paragraph" w:customStyle="1" w:styleId="ac">
    <w:name w:val="Рис Имя"/>
    <w:basedOn w:val="a0"/>
    <w:next w:val="a4"/>
    <w:link w:val="ad"/>
    <w:qFormat/>
    <w:rsid w:val="005037A4"/>
    <w:pPr>
      <w:spacing w:line="360" w:lineRule="auto"/>
      <w:jc w:val="center"/>
    </w:pPr>
    <w:rPr>
      <w:rFonts w:eastAsia="Times New Roman"/>
      <w:szCs w:val="20"/>
    </w:rPr>
  </w:style>
  <w:style w:type="paragraph" w:customStyle="1" w:styleId="ae">
    <w:name w:val="Содержание"/>
    <w:basedOn w:val="a0"/>
    <w:qFormat/>
    <w:rsid w:val="005037A4"/>
    <w:pPr>
      <w:keepNext/>
      <w:keepLines/>
      <w:pageBreakBefore/>
      <w:tabs>
        <w:tab w:val="left" w:pos="1134"/>
        <w:tab w:val="left" w:pos="1440"/>
        <w:tab w:val="left" w:pos="1797"/>
      </w:tabs>
      <w:spacing w:before="360" w:after="360" w:line="360" w:lineRule="auto"/>
      <w:ind w:right="140"/>
      <w:jc w:val="center"/>
    </w:pPr>
    <w:rPr>
      <w:rFonts w:eastAsia="Times New Roman"/>
      <w:b/>
      <w:bCs/>
      <w:caps/>
      <w:szCs w:val="28"/>
      <w:lang w:eastAsia="ru-RU"/>
    </w:rPr>
  </w:style>
  <w:style w:type="paragraph" w:customStyle="1" w:styleId="11">
    <w:name w:val="Список_1)"/>
    <w:basedOn w:val="-"/>
    <w:link w:val="15"/>
    <w:qFormat/>
    <w:rsid w:val="002A3836"/>
    <w:pPr>
      <w:numPr>
        <w:numId w:val="1"/>
      </w:numPr>
      <w:ind w:left="993" w:hanging="284"/>
    </w:pPr>
    <w:rPr>
      <w:kern w:val="24"/>
    </w:rPr>
  </w:style>
  <w:style w:type="character" w:customStyle="1" w:styleId="15">
    <w:name w:val="Список_1) Знак"/>
    <w:link w:val="11"/>
    <w:rsid w:val="002A3836"/>
    <w:rPr>
      <w:rFonts w:ascii="Times New Roman" w:eastAsia="Times New Roman" w:hAnsi="Times New Roman" w:cs="Times New Roman"/>
      <w:spacing w:val="2"/>
      <w:kern w:val="24"/>
      <w:sz w:val="28"/>
      <w:szCs w:val="28"/>
    </w:rPr>
  </w:style>
  <w:style w:type="paragraph" w:styleId="af">
    <w:name w:val="Document Map"/>
    <w:basedOn w:val="a0"/>
    <w:link w:val="af0"/>
    <w:semiHidden/>
    <w:rsid w:val="002A3836"/>
    <w:pPr>
      <w:shd w:val="clear" w:color="auto" w:fill="000080"/>
    </w:pPr>
    <w:rPr>
      <w:rFonts w:ascii="Tahoma" w:hAnsi="Tahoma" w:cs="Tahoma"/>
    </w:rPr>
  </w:style>
  <w:style w:type="character" w:customStyle="1" w:styleId="af0">
    <w:name w:val="Схема документа Знак"/>
    <w:basedOn w:val="a1"/>
    <w:link w:val="af"/>
    <w:semiHidden/>
    <w:rsid w:val="002A3836"/>
    <w:rPr>
      <w:rFonts w:ascii="Tahoma" w:eastAsia="Times New Roman" w:hAnsi="Tahoma" w:cs="Tahoma"/>
      <w:sz w:val="24"/>
      <w:szCs w:val="24"/>
      <w:shd w:val="clear" w:color="auto" w:fill="000080"/>
      <w:lang w:eastAsia="ru-RU"/>
    </w:rPr>
  </w:style>
  <w:style w:type="paragraph" w:styleId="af1">
    <w:name w:val="footer"/>
    <w:basedOn w:val="a0"/>
    <w:link w:val="af2"/>
    <w:uiPriority w:val="99"/>
    <w:unhideWhenUsed/>
    <w:rsid w:val="005037A4"/>
    <w:pPr>
      <w:tabs>
        <w:tab w:val="center" w:pos="4677"/>
        <w:tab w:val="right" w:pos="9355"/>
      </w:tabs>
    </w:pPr>
  </w:style>
  <w:style w:type="character" w:customStyle="1" w:styleId="af2">
    <w:name w:val="Нижний колонтитул Знак"/>
    <w:basedOn w:val="a1"/>
    <w:link w:val="af1"/>
    <w:uiPriority w:val="99"/>
    <w:rsid w:val="005037A4"/>
    <w:rPr>
      <w:rFonts w:ascii="Times New Roman" w:eastAsia="Calibri" w:hAnsi="Times New Roman" w:cs="Times New Roman"/>
      <w:sz w:val="28"/>
    </w:rPr>
  </w:style>
  <w:style w:type="paragraph" w:styleId="41">
    <w:name w:val="toc 4"/>
    <w:next w:val="a0"/>
    <w:autoRedefine/>
    <w:semiHidden/>
    <w:rsid w:val="002A3836"/>
    <w:pPr>
      <w:tabs>
        <w:tab w:val="right" w:leader="dot" w:pos="9809"/>
      </w:tabs>
      <w:spacing w:after="0" w:line="240" w:lineRule="auto"/>
      <w:ind w:left="227" w:right="851"/>
    </w:pPr>
    <w:rPr>
      <w:rFonts w:ascii="Times New Roman" w:eastAsia="Times New Roman" w:hAnsi="Times New Roman" w:cs="Times New Roman"/>
      <w:szCs w:val="24"/>
      <w:lang w:eastAsia="ru-RU"/>
    </w:rPr>
  </w:style>
  <w:style w:type="paragraph" w:customStyle="1" w:styleId="Head12L">
    <w:name w:val="Head 12L"/>
    <w:basedOn w:val="Head10L"/>
    <w:rsid w:val="002A3836"/>
    <w:rPr>
      <w:sz w:val="24"/>
    </w:rPr>
  </w:style>
  <w:style w:type="character" w:styleId="af3">
    <w:name w:val="page number"/>
    <w:rsid w:val="002A3836"/>
    <w:rPr>
      <w:rFonts w:ascii="Times New Roman" w:hAnsi="Times New Roman"/>
      <w:sz w:val="24"/>
    </w:rPr>
  </w:style>
  <w:style w:type="character" w:customStyle="1" w:styleId="Internetlink">
    <w:name w:val="Internet link"/>
    <w:rsid w:val="002A3836"/>
    <w:rPr>
      <w:color w:val="000080"/>
      <w:u w:val="single"/>
    </w:rPr>
  </w:style>
  <w:style w:type="paragraph" w:styleId="af4">
    <w:name w:val="Title"/>
    <w:basedOn w:val="a0"/>
    <w:next w:val="a0"/>
    <w:link w:val="af5"/>
    <w:uiPriority w:val="10"/>
    <w:qFormat/>
    <w:rsid w:val="005037A4"/>
    <w:pPr>
      <w:contextualSpacing/>
    </w:pPr>
    <w:rPr>
      <w:rFonts w:eastAsiaTheme="majorEastAsia" w:cstheme="majorBidi"/>
      <w:spacing w:val="-10"/>
      <w:kern w:val="28"/>
      <w:szCs w:val="56"/>
    </w:rPr>
  </w:style>
  <w:style w:type="character" w:customStyle="1" w:styleId="af5">
    <w:name w:val="Название Знак"/>
    <w:basedOn w:val="a1"/>
    <w:link w:val="af4"/>
    <w:uiPriority w:val="10"/>
    <w:rsid w:val="005037A4"/>
    <w:rPr>
      <w:rFonts w:ascii="Times New Roman" w:eastAsiaTheme="majorEastAsia" w:hAnsi="Times New Roman" w:cstheme="majorBidi"/>
      <w:spacing w:val="-10"/>
      <w:kern w:val="28"/>
      <w:sz w:val="28"/>
      <w:szCs w:val="56"/>
    </w:rPr>
  </w:style>
  <w:style w:type="paragraph" w:customStyle="1" w:styleId="af6">
    <w:name w:val="Наименование титульного листа"/>
    <w:basedOn w:val="a4"/>
    <w:qFormat/>
    <w:rsid w:val="002A3836"/>
    <w:pPr>
      <w:spacing w:before="4080" w:line="240" w:lineRule="auto"/>
      <w:ind w:firstLine="0"/>
      <w:contextualSpacing/>
      <w:jc w:val="center"/>
    </w:pPr>
    <w:rPr>
      <w:caps/>
    </w:rPr>
  </w:style>
  <w:style w:type="paragraph" w:customStyle="1" w:styleId="af7">
    <w:name w:val="Версия документа"/>
    <w:basedOn w:val="a4"/>
    <w:qFormat/>
    <w:rsid w:val="002A3836"/>
    <w:pPr>
      <w:ind w:firstLine="0"/>
      <w:jc w:val="center"/>
      <w:textboxTightWrap w:val="allLines"/>
    </w:pPr>
  </w:style>
  <w:style w:type="paragraph" w:styleId="af8">
    <w:name w:val="TOC Heading"/>
    <w:basedOn w:val="1"/>
    <w:next w:val="a0"/>
    <w:uiPriority w:val="39"/>
    <w:unhideWhenUsed/>
    <w:qFormat/>
    <w:rsid w:val="005037A4"/>
    <w:pPr>
      <w:keepLines/>
      <w:pageBreakBefore w:val="0"/>
      <w:numPr>
        <w:numId w:val="0"/>
      </w:numPr>
      <w:tabs>
        <w:tab w:val="clear" w:pos="567"/>
        <w:tab w:val="clear" w:pos="851"/>
        <w:tab w:val="clear" w:pos="993"/>
      </w:tabs>
      <w:suppressAutoHyphens w:val="0"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caps w:val="0"/>
      <w:color w:val="2E74B5" w:themeColor="accent1" w:themeShade="BF"/>
      <w:sz w:val="32"/>
      <w:szCs w:val="32"/>
      <w:lang w:eastAsia="ru-RU"/>
    </w:rPr>
  </w:style>
  <w:style w:type="paragraph" w:styleId="16">
    <w:name w:val="toc 1"/>
    <w:basedOn w:val="a0"/>
    <w:next w:val="a0"/>
    <w:autoRedefine/>
    <w:uiPriority w:val="39"/>
    <w:unhideWhenUsed/>
    <w:rsid w:val="005037A4"/>
    <w:pPr>
      <w:tabs>
        <w:tab w:val="right" w:leader="dot" w:pos="9923"/>
      </w:tabs>
      <w:spacing w:line="360" w:lineRule="auto"/>
      <w:ind w:right="567"/>
      <w:jc w:val="both"/>
    </w:pPr>
  </w:style>
  <w:style w:type="paragraph" w:styleId="21">
    <w:name w:val="toc 2"/>
    <w:basedOn w:val="a0"/>
    <w:next w:val="a0"/>
    <w:autoRedefine/>
    <w:uiPriority w:val="39"/>
    <w:unhideWhenUsed/>
    <w:rsid w:val="005037A4"/>
    <w:pPr>
      <w:tabs>
        <w:tab w:val="right" w:leader="dot" w:pos="9923"/>
      </w:tabs>
      <w:spacing w:line="360" w:lineRule="auto"/>
      <w:ind w:right="567"/>
      <w:jc w:val="both"/>
    </w:pPr>
  </w:style>
  <w:style w:type="paragraph" w:styleId="33">
    <w:name w:val="toc 3"/>
    <w:basedOn w:val="a0"/>
    <w:next w:val="a0"/>
    <w:autoRedefine/>
    <w:uiPriority w:val="39"/>
    <w:unhideWhenUsed/>
    <w:rsid w:val="005037A4"/>
    <w:pPr>
      <w:tabs>
        <w:tab w:val="right" w:leader="dot" w:pos="9923"/>
      </w:tabs>
      <w:spacing w:line="360" w:lineRule="auto"/>
      <w:ind w:right="567"/>
      <w:jc w:val="both"/>
    </w:pPr>
  </w:style>
  <w:style w:type="character" w:styleId="af9">
    <w:name w:val="Hyperlink"/>
    <w:uiPriority w:val="99"/>
    <w:unhideWhenUsed/>
    <w:rsid w:val="005037A4"/>
    <w:rPr>
      <w:color w:val="0000FF"/>
      <w:u w:val="single"/>
    </w:rPr>
  </w:style>
  <w:style w:type="paragraph" w:styleId="afa">
    <w:name w:val="Balloon Text"/>
    <w:basedOn w:val="a0"/>
    <w:link w:val="afb"/>
    <w:uiPriority w:val="99"/>
    <w:unhideWhenUsed/>
    <w:rsid w:val="005037A4"/>
    <w:rPr>
      <w:rFonts w:ascii="Tahoma" w:hAnsi="Tahoma" w:cs="Tahoma"/>
      <w:sz w:val="16"/>
      <w:szCs w:val="16"/>
    </w:rPr>
  </w:style>
  <w:style w:type="character" w:customStyle="1" w:styleId="afb">
    <w:name w:val="Текст выноски Знак"/>
    <w:link w:val="afa"/>
    <w:uiPriority w:val="99"/>
    <w:rsid w:val="005037A4"/>
    <w:rPr>
      <w:rFonts w:ascii="Tahoma" w:eastAsia="Calibri" w:hAnsi="Tahoma" w:cs="Tahoma"/>
      <w:sz w:val="16"/>
      <w:szCs w:val="16"/>
    </w:rPr>
  </w:style>
  <w:style w:type="paragraph" w:customStyle="1" w:styleId="afc">
    <w:name w:val="Перечень содержания"/>
    <w:basedOn w:val="16"/>
    <w:qFormat/>
    <w:rsid w:val="002A3836"/>
    <w:pPr>
      <w:tabs>
        <w:tab w:val="left" w:pos="454"/>
        <w:tab w:val="left" w:pos="567"/>
        <w:tab w:val="right" w:leader="dot" w:pos="9344"/>
      </w:tabs>
    </w:pPr>
    <w:rPr>
      <w:noProof/>
    </w:rPr>
  </w:style>
  <w:style w:type="paragraph" w:customStyle="1" w:styleId="afd">
    <w:name w:val="Нумерация страницы"/>
    <w:basedOn w:val="a6"/>
    <w:qFormat/>
    <w:rsid w:val="002A3836"/>
    <w:rPr>
      <w:sz w:val="24"/>
    </w:rPr>
  </w:style>
  <w:style w:type="paragraph" w:customStyle="1" w:styleId="17">
    <w:name w:val="Обычный1"/>
    <w:rsid w:val="002A3836"/>
    <w:pPr>
      <w:spacing w:after="0" w:line="240" w:lineRule="auto"/>
    </w:pPr>
    <w:rPr>
      <w:rFonts w:ascii="Arial" w:eastAsia="Times New Roman" w:hAnsi="Arial" w:cs="Times New Roman"/>
      <w:sz w:val="20"/>
      <w:szCs w:val="20"/>
      <w:lang w:eastAsia="ru-RU"/>
    </w:rPr>
  </w:style>
  <w:style w:type="paragraph" w:customStyle="1" w:styleId="ConsPlusTitle">
    <w:name w:val="ConsPlusTitle"/>
    <w:rsid w:val="002A383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character" w:customStyle="1" w:styleId="ab">
    <w:name w:val="Рис Знак"/>
    <w:link w:val="aa"/>
    <w:locked/>
    <w:rsid w:val="005037A4"/>
    <w:rPr>
      <w:rFonts w:ascii="Times New Roman" w:eastAsia="Times New Roman" w:hAnsi="Times New Roman" w:cs="Times New Roman"/>
      <w:noProof/>
      <w:sz w:val="28"/>
      <w:szCs w:val="20"/>
      <w:lang w:eastAsia="ru-RU"/>
    </w:rPr>
  </w:style>
  <w:style w:type="character" w:customStyle="1" w:styleId="ad">
    <w:name w:val="Рис Имя Знак"/>
    <w:link w:val="ac"/>
    <w:locked/>
    <w:rsid w:val="005037A4"/>
    <w:rPr>
      <w:rFonts w:ascii="Times New Roman" w:eastAsia="Times New Roman" w:hAnsi="Times New Roman" w:cs="Times New Roman"/>
      <w:sz w:val="28"/>
      <w:szCs w:val="20"/>
    </w:rPr>
  </w:style>
  <w:style w:type="paragraph" w:customStyle="1" w:styleId="12">
    <w:name w:val="Список_маркированный 1"/>
    <w:basedOn w:val="a0"/>
    <w:qFormat/>
    <w:rsid w:val="0011554C"/>
    <w:pPr>
      <w:numPr>
        <w:numId w:val="3"/>
      </w:numPr>
      <w:spacing w:line="360" w:lineRule="auto"/>
      <w:jc w:val="both"/>
    </w:pPr>
  </w:style>
  <w:style w:type="character" w:styleId="afe">
    <w:name w:val="annotation reference"/>
    <w:uiPriority w:val="99"/>
    <w:semiHidden/>
    <w:unhideWhenUsed/>
    <w:rsid w:val="005037A4"/>
    <w:rPr>
      <w:sz w:val="16"/>
      <w:szCs w:val="16"/>
    </w:rPr>
  </w:style>
  <w:style w:type="paragraph" w:styleId="aff">
    <w:name w:val="annotation text"/>
    <w:basedOn w:val="a0"/>
    <w:link w:val="aff0"/>
    <w:uiPriority w:val="99"/>
    <w:semiHidden/>
    <w:unhideWhenUsed/>
    <w:rsid w:val="005037A4"/>
    <w:rPr>
      <w:sz w:val="20"/>
      <w:szCs w:val="20"/>
    </w:rPr>
  </w:style>
  <w:style w:type="character" w:customStyle="1" w:styleId="aff0">
    <w:name w:val="Текст примечания Знак"/>
    <w:link w:val="aff"/>
    <w:uiPriority w:val="99"/>
    <w:semiHidden/>
    <w:rsid w:val="005037A4"/>
    <w:rPr>
      <w:rFonts w:ascii="Times New Roman" w:eastAsia="Calibri" w:hAnsi="Times New Roman" w:cs="Times New Roman"/>
      <w:sz w:val="20"/>
      <w:szCs w:val="20"/>
    </w:rPr>
  </w:style>
  <w:style w:type="paragraph" w:styleId="aff1">
    <w:name w:val="annotation subject"/>
    <w:basedOn w:val="aff"/>
    <w:next w:val="aff"/>
    <w:link w:val="aff2"/>
    <w:uiPriority w:val="99"/>
    <w:semiHidden/>
    <w:unhideWhenUsed/>
    <w:rsid w:val="005037A4"/>
    <w:rPr>
      <w:b/>
      <w:bCs/>
    </w:rPr>
  </w:style>
  <w:style w:type="character" w:customStyle="1" w:styleId="aff2">
    <w:name w:val="Тема примечания Знак"/>
    <w:link w:val="aff1"/>
    <w:uiPriority w:val="99"/>
    <w:semiHidden/>
    <w:rsid w:val="005037A4"/>
    <w:rPr>
      <w:rFonts w:ascii="Times New Roman" w:eastAsia="Calibri" w:hAnsi="Times New Roman" w:cs="Times New Roman"/>
      <w:b/>
      <w:bCs/>
      <w:sz w:val="20"/>
      <w:szCs w:val="20"/>
    </w:rPr>
  </w:style>
  <w:style w:type="paragraph" w:customStyle="1" w:styleId="10">
    <w:name w:val="список_1"/>
    <w:basedOn w:val="a0"/>
    <w:qFormat/>
    <w:rsid w:val="000B563D"/>
    <w:pPr>
      <w:numPr>
        <w:numId w:val="4"/>
      </w:numPr>
      <w:spacing w:line="360" w:lineRule="auto"/>
      <w:jc w:val="both"/>
    </w:pPr>
    <w:rPr>
      <w:szCs w:val="20"/>
    </w:rPr>
  </w:style>
  <w:style w:type="paragraph" w:customStyle="1" w:styleId="30">
    <w:name w:val="Маркированный 3 уровень"/>
    <w:basedOn w:val="a0"/>
    <w:qFormat/>
    <w:rsid w:val="00F4641E"/>
    <w:pPr>
      <w:numPr>
        <w:numId w:val="5"/>
      </w:numPr>
      <w:spacing w:before="60" w:after="60" w:line="288" w:lineRule="auto"/>
      <w:ind w:left="1701"/>
    </w:pPr>
    <w:rPr>
      <w:snapToGrid w:val="0"/>
      <w:spacing w:val="2"/>
    </w:rPr>
  </w:style>
  <w:style w:type="character" w:styleId="aff3">
    <w:name w:val="FollowedHyperlink"/>
    <w:basedOn w:val="a1"/>
    <w:uiPriority w:val="99"/>
    <w:semiHidden/>
    <w:unhideWhenUsed/>
    <w:rsid w:val="00074BAE"/>
    <w:rPr>
      <w:color w:val="954F72" w:themeColor="followedHyperlink"/>
      <w:u w:val="single"/>
    </w:rPr>
  </w:style>
  <w:style w:type="paragraph" w:customStyle="1" w:styleId="---">
    <w:name w:val="Список ---"/>
    <w:basedOn w:val="--"/>
    <w:qFormat/>
    <w:rsid w:val="00862AB8"/>
    <w:pPr>
      <w:tabs>
        <w:tab w:val="num" w:pos="1560"/>
      </w:tabs>
      <w:ind w:firstLine="0"/>
    </w:pPr>
  </w:style>
  <w:style w:type="paragraph" w:customStyle="1" w:styleId="----">
    <w:name w:val="Список----"/>
    <w:basedOn w:val="---"/>
    <w:qFormat/>
    <w:rsid w:val="006D049B"/>
    <w:pPr>
      <w:tabs>
        <w:tab w:val="clear" w:pos="1560"/>
        <w:tab w:val="num" w:pos="1843"/>
      </w:tabs>
      <w:ind w:left="1559"/>
    </w:pPr>
  </w:style>
  <w:style w:type="paragraph" w:customStyle="1" w:styleId="18">
    <w:name w:val="Стиль1"/>
    <w:basedOn w:val="----"/>
    <w:qFormat/>
    <w:rsid w:val="00862AB8"/>
    <w:pPr>
      <w:ind w:left="1843"/>
    </w:pPr>
  </w:style>
  <w:style w:type="paragraph" w:styleId="aff4">
    <w:name w:val="List Paragraph"/>
    <w:basedOn w:val="a0"/>
    <w:uiPriority w:val="34"/>
    <w:qFormat/>
    <w:rsid w:val="005037A4"/>
    <w:pPr>
      <w:ind w:left="720"/>
      <w:contextualSpacing/>
    </w:pPr>
  </w:style>
  <w:style w:type="character" w:customStyle="1" w:styleId="-0">
    <w:name w:val="Список- Знак"/>
    <w:link w:val="-"/>
    <w:rsid w:val="005037A4"/>
    <w:rPr>
      <w:rFonts w:ascii="Times New Roman" w:eastAsia="Times New Roman" w:hAnsi="Times New Roman" w:cs="Times New Roman"/>
      <w:spacing w:val="2"/>
      <w:sz w:val="28"/>
      <w:szCs w:val="28"/>
    </w:rPr>
  </w:style>
  <w:style w:type="paragraph" w:customStyle="1" w:styleId="aff5">
    <w:name w:val="Номер_страницы"/>
    <w:basedOn w:val="a0"/>
    <w:qFormat/>
    <w:rsid w:val="005037A4"/>
    <w:pPr>
      <w:tabs>
        <w:tab w:val="center" w:pos="4677"/>
        <w:tab w:val="right" w:pos="9355"/>
      </w:tabs>
      <w:jc w:val="center"/>
    </w:pPr>
    <w:rPr>
      <w:szCs w:val="28"/>
    </w:rPr>
  </w:style>
  <w:style w:type="character" w:styleId="aff6">
    <w:name w:val="Subtle Emphasis"/>
    <w:basedOn w:val="a1"/>
    <w:uiPriority w:val="19"/>
    <w:qFormat/>
    <w:rsid w:val="005037A4"/>
    <w:rPr>
      <w:i/>
      <w:iCs/>
      <w:color w:val="404040" w:themeColor="text1" w:themeTint="BF"/>
    </w:rPr>
  </w:style>
  <w:style w:type="paragraph" w:styleId="aff7">
    <w:name w:val="No Spacing"/>
    <w:uiPriority w:val="1"/>
    <w:qFormat/>
    <w:rsid w:val="005037A4"/>
    <w:pPr>
      <w:spacing w:after="0" w:line="240" w:lineRule="auto"/>
    </w:pPr>
    <w:rPr>
      <w:rFonts w:ascii="Times New Roman" w:eastAsia="Calibri" w:hAnsi="Times New Roman" w:cs="Times New Roman"/>
      <w:sz w:val="28"/>
    </w:rPr>
  </w:style>
  <w:style w:type="paragraph" w:customStyle="1" w:styleId="aff8">
    <w:name w:val="Перечень терминов и сокращений"/>
    <w:basedOn w:val="a0"/>
    <w:qFormat/>
    <w:rsid w:val="005037A4"/>
    <w:pPr>
      <w:keepNext/>
      <w:keepLines/>
      <w:pageBreakBefore/>
      <w:tabs>
        <w:tab w:val="left" w:pos="1134"/>
        <w:tab w:val="left" w:pos="1440"/>
        <w:tab w:val="left" w:pos="1797"/>
      </w:tabs>
      <w:spacing w:before="360" w:after="360" w:line="360" w:lineRule="auto"/>
      <w:ind w:right="170"/>
      <w:jc w:val="center"/>
    </w:pPr>
    <w:rPr>
      <w:rFonts w:eastAsia="Times New Roman"/>
      <w:b/>
      <w:bCs/>
      <w:caps/>
      <w:szCs w:val="24"/>
      <w:lang w:eastAsia="ru-RU"/>
    </w:rPr>
  </w:style>
  <w:style w:type="paragraph" w:customStyle="1" w:styleId="Header14">
    <w:name w:val="Header 14"/>
    <w:basedOn w:val="a0"/>
    <w:qFormat/>
    <w:rsid w:val="005037A4"/>
    <w:pPr>
      <w:widowControl w:val="0"/>
      <w:spacing w:before="120" w:line="360" w:lineRule="auto"/>
      <w:jc w:val="center"/>
    </w:pPr>
    <w:rPr>
      <w:rFonts w:eastAsia="Times New Roman"/>
      <w:b/>
      <w:spacing w:val="2"/>
      <w:szCs w:val="28"/>
    </w:rPr>
  </w:style>
  <w:style w:type="paragraph" w:customStyle="1" w:styleId="TableGraf14L">
    <w:name w:val="TableGraf 14L"/>
    <w:basedOn w:val="a0"/>
    <w:qFormat/>
    <w:rsid w:val="005037A4"/>
    <w:pPr>
      <w:spacing w:line="360" w:lineRule="auto"/>
    </w:pPr>
    <w:rPr>
      <w:rFonts w:eastAsia="Times New Roman"/>
      <w:spacing w:val="2"/>
      <w:szCs w:val="28"/>
    </w:rPr>
  </w:style>
  <w:style w:type="character" w:customStyle="1" w:styleId="32">
    <w:name w:val="Текст пункта Знак3"/>
    <w:link w:val="a4"/>
    <w:qFormat/>
    <w:rsid w:val="005037A4"/>
    <w:rPr>
      <w:rFonts w:ascii="Times New Roman" w:eastAsia="Times New Roman" w:hAnsi="Times New Roman" w:cs="Times New Roman"/>
      <w:spacing w:val="2"/>
      <w:sz w:val="28"/>
      <w:szCs w:val="28"/>
    </w:rPr>
  </w:style>
  <w:style w:type="paragraph" w:customStyle="1" w:styleId="TableName">
    <w:name w:val="Table_Name"/>
    <w:basedOn w:val="a0"/>
    <w:qFormat/>
    <w:rsid w:val="005037A4"/>
    <w:pPr>
      <w:keepNext/>
      <w:keepLines/>
      <w:widowControl w:val="0"/>
      <w:spacing w:line="360" w:lineRule="auto"/>
      <w:jc w:val="both"/>
    </w:pPr>
    <w:rPr>
      <w:rFonts w:eastAsia="Times New Roman"/>
      <w:spacing w:val="2"/>
      <w:szCs w:val="28"/>
    </w:rPr>
  </w:style>
  <w:style w:type="paragraph" w:customStyle="1" w:styleId="---0">
    <w:name w:val="Список---"/>
    <w:basedOn w:val="--"/>
    <w:qFormat/>
    <w:rsid w:val="005037A4"/>
    <w:pPr>
      <w:ind w:left="1560"/>
    </w:pPr>
  </w:style>
  <w:style w:type="paragraph" w:customStyle="1" w:styleId="aff9">
    <w:name w:val="Список_Таблица"/>
    <w:basedOn w:val="-"/>
    <w:qFormat/>
    <w:rsid w:val="005037A4"/>
    <w:pPr>
      <w:ind w:firstLine="0"/>
    </w:pPr>
  </w:style>
  <w:style w:type="paragraph" w:customStyle="1" w:styleId="Header12M">
    <w:name w:val="Header 12M"/>
    <w:basedOn w:val="Header14"/>
    <w:qFormat/>
    <w:rsid w:val="005037A4"/>
  </w:style>
  <w:style w:type="paragraph" w:customStyle="1" w:styleId="Header10M">
    <w:name w:val="Header 10M"/>
    <w:basedOn w:val="Header12M"/>
    <w:qFormat/>
    <w:rsid w:val="005037A4"/>
    <w:pPr>
      <w:spacing w:line="240" w:lineRule="auto"/>
    </w:pPr>
  </w:style>
  <w:style w:type="table" w:styleId="affa">
    <w:name w:val="Table Grid"/>
    <w:basedOn w:val="a2"/>
    <w:uiPriority w:val="59"/>
    <w:rsid w:val="005037A4"/>
    <w:pPr>
      <w:spacing w:after="0" w:line="240" w:lineRule="auto"/>
    </w:pPr>
    <w:rPr>
      <w:rFonts w:ascii="Times New Roman" w:eastAsia="Calibri" w:hAnsi="Times New Roman" w:cs="Times New Roman"/>
      <w:sz w:val="28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b">
    <w:name w:val="Титул_Год_Версия"/>
    <w:basedOn w:val="a0"/>
    <w:qFormat/>
    <w:rsid w:val="005037A4"/>
    <w:pPr>
      <w:widowControl w:val="0"/>
      <w:autoSpaceDN w:val="0"/>
      <w:adjustRightInd w:val="0"/>
      <w:spacing w:before="8760" w:line="360" w:lineRule="atLeast"/>
      <w:jc w:val="center"/>
      <w:textAlignment w:val="baseline"/>
    </w:pPr>
    <w:rPr>
      <w:rFonts w:eastAsia="Times New Roman"/>
      <w:szCs w:val="24"/>
      <w:lang w:eastAsia="ru-RU"/>
    </w:rPr>
  </w:style>
  <w:style w:type="paragraph" w:customStyle="1" w:styleId="a">
    <w:name w:val="Список Нумерованный"/>
    <w:basedOn w:val="-"/>
    <w:qFormat/>
    <w:rsid w:val="005037A4"/>
    <w:pPr>
      <w:numPr>
        <w:numId w:val="8"/>
      </w:numPr>
      <w:ind w:left="993" w:hanging="284"/>
    </w:pPr>
  </w:style>
  <w:style w:type="table" w:styleId="affc">
    <w:name w:val="Light Shading"/>
    <w:basedOn w:val="a2"/>
    <w:uiPriority w:val="60"/>
    <w:rsid w:val="005037A4"/>
    <w:pPr>
      <w:spacing w:after="0" w:line="240" w:lineRule="auto"/>
    </w:pPr>
    <w:rPr>
      <w:rFonts w:ascii="Calibri" w:eastAsia="Calibri" w:hAnsi="Calibri" w:cs="Times New Roman"/>
      <w:color w:val="00000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paragraph" w:customStyle="1" w:styleId="affd">
    <w:name w:val="Титул_Название"/>
    <w:basedOn w:val="a0"/>
    <w:qFormat/>
    <w:rsid w:val="005037A4"/>
    <w:pPr>
      <w:spacing w:before="4080"/>
      <w:contextualSpacing/>
      <w:jc w:val="center"/>
    </w:pPr>
    <w:rPr>
      <w:rFonts w:ascii="Times New Roman Полужирный" w:eastAsia="Times New Roman" w:hAnsi="Times New Roman Полужирный"/>
      <w:b/>
      <w:caps/>
      <w:spacing w:val="2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86022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411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117" Type="http://schemas.openxmlformats.org/officeDocument/2006/relationships/image" Target="media/image108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75.pn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6" Type="http://schemas.openxmlformats.org/officeDocument/2006/relationships/image" Target="media/image7.png"/><Relationship Id="rId107" Type="http://schemas.openxmlformats.org/officeDocument/2006/relationships/image" Target="media/image98.png"/><Relationship Id="rId11" Type="http://schemas.openxmlformats.org/officeDocument/2006/relationships/image" Target="media/image2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5" Type="http://schemas.openxmlformats.org/officeDocument/2006/relationships/webSettings" Target="webSettings.xml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90" Type="http://schemas.openxmlformats.org/officeDocument/2006/relationships/image" Target="media/image81.png"/><Relationship Id="rId95" Type="http://schemas.openxmlformats.org/officeDocument/2006/relationships/image" Target="media/image86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113" Type="http://schemas.openxmlformats.org/officeDocument/2006/relationships/image" Target="media/image104.png"/><Relationship Id="rId118" Type="http://schemas.openxmlformats.org/officeDocument/2006/relationships/image" Target="media/image109.png"/><Relationship Id="rId8" Type="http://schemas.openxmlformats.org/officeDocument/2006/relationships/hyperlink" Target="http://budget.gov.ru/lk" TargetMode="External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12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103" Type="http://schemas.openxmlformats.org/officeDocument/2006/relationships/image" Target="media/image94.png"/><Relationship Id="rId108" Type="http://schemas.openxmlformats.org/officeDocument/2006/relationships/image" Target="media/image99.png"/><Relationship Id="rId116" Type="http://schemas.openxmlformats.org/officeDocument/2006/relationships/image" Target="media/image107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91" Type="http://schemas.openxmlformats.org/officeDocument/2006/relationships/image" Target="media/image82.png"/><Relationship Id="rId96" Type="http://schemas.openxmlformats.org/officeDocument/2006/relationships/image" Target="media/image87.png"/><Relationship Id="rId111" Type="http://schemas.openxmlformats.org/officeDocument/2006/relationships/image" Target="media/image10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6" Type="http://schemas.openxmlformats.org/officeDocument/2006/relationships/image" Target="media/image97.png"/><Relationship Id="rId114" Type="http://schemas.openxmlformats.org/officeDocument/2006/relationships/image" Target="media/image105.png"/><Relationship Id="rId119" Type="http://schemas.openxmlformats.org/officeDocument/2006/relationships/header" Target="header1.xml"/><Relationship Id="rId10" Type="http://schemas.openxmlformats.org/officeDocument/2006/relationships/hyperlink" Target="https://ssl.budgetplan.minfin.ru/http/BudgetPlan/" TargetMode="External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109" Type="http://schemas.openxmlformats.org/officeDocument/2006/relationships/image" Target="media/image10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image" Target="media/image95.png"/><Relationship Id="rId120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110" Type="http://schemas.openxmlformats.org/officeDocument/2006/relationships/image" Target="media/image101.png"/><Relationship Id="rId115" Type="http://schemas.openxmlformats.org/officeDocument/2006/relationships/image" Target="media/image106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ser\Downloads\Telegram%20Desktop\&#1056;&#1055;_&#1064;&#1072;&#1073;&#1083;&#1086;&#1085;_&#1076;&#1083;&#1103;_&#1087;&#1088;&#1080;&#1089;&#1086;&#1077;&#1076;&#1080;&#1085;&#1077;&#1085;&#1080;&#1103;.dotx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318BD8E-084B-4003-9B2E-5AD95EFAF9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РП_Шаблон_для_присоединения</Template>
  <TotalTime>15</TotalTime>
  <Pages>89</Pages>
  <Words>7186</Words>
  <Characters>40961</Characters>
  <Application>Microsoft Office Word</Application>
  <DocSecurity>0</DocSecurity>
  <Lines>341</Lines>
  <Paragraphs>96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Руководство пользователя</vt:lpstr>
    </vt:vector>
  </TitlesOfParts>
  <Company>ЗАО "БАРС Груп"</Company>
  <LinksUpToDate>false</LinksUpToDate>
  <CharactersWithSpaces>48051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Руководство пользователя</dc:title>
  <dc:creator>Люкшина Дарья</dc:creator>
  <cp:lastModifiedBy>Александра Кузнецова</cp:lastModifiedBy>
  <cp:revision>3</cp:revision>
  <dcterms:created xsi:type="dcterms:W3CDTF">2023-10-11T12:58:00Z</dcterms:created>
  <dcterms:modified xsi:type="dcterms:W3CDTF">2023-10-12T15:00:00Z</dcterms:modified>
</cp:coreProperties>
</file>